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42F07" w14:textId="153B9D2D" w:rsidR="008F6EF8" w:rsidRDefault="003F6D5D" w:rsidP="00AD4F32">
      <w:pPr>
        <w:spacing w:line="160" w:lineRule="atLeast"/>
        <w:contextualSpacing/>
        <w:jc w:val="center"/>
        <w:rPr>
          <w:b/>
          <w:lang w:val="pt-BR"/>
        </w:rPr>
      </w:pPr>
      <w:r w:rsidRPr="00D30192">
        <w:rPr>
          <w:b/>
        </w:rPr>
        <w:t xml:space="preserve">CHỦ ĐỀ: </w:t>
      </w:r>
      <w:r w:rsidR="008F6EF8" w:rsidRPr="001A3558">
        <w:rPr>
          <w:b/>
          <w:bCs/>
        </w:rPr>
        <w:t>PHƯƠNG TIỆN VÀ LUẬT LỆ GIAO THÔNG</w:t>
      </w:r>
    </w:p>
    <w:p w14:paraId="0CCEE382" w14:textId="5E113048" w:rsidR="00943402" w:rsidRDefault="003F6D5D" w:rsidP="00AD4F32">
      <w:pPr>
        <w:spacing w:line="160" w:lineRule="atLeast"/>
        <w:contextualSpacing/>
        <w:jc w:val="center"/>
        <w:rPr>
          <w:b/>
        </w:rPr>
      </w:pPr>
      <w:r w:rsidRPr="00D30192">
        <w:rPr>
          <w:b/>
          <w:lang w:val="pt-BR"/>
        </w:rPr>
        <w:t xml:space="preserve">CHỦ ĐỀ NHÁNH: </w:t>
      </w:r>
      <w:r w:rsidR="008F6EF8" w:rsidRPr="001A3558">
        <w:rPr>
          <w:b/>
          <w:lang w:val="en"/>
        </w:rPr>
        <w:t>PH</w:t>
      </w:r>
      <w:r w:rsidR="008F6EF8" w:rsidRPr="001A3558">
        <w:rPr>
          <w:b/>
        </w:rPr>
        <w:t>ƯƠNG TIỆN GIAO THÔNG ĐƯỜNG BỘ, ĐƯỜNG SẮT</w:t>
      </w:r>
    </w:p>
    <w:p w14:paraId="38F4DCD5" w14:textId="6D3A474A" w:rsidR="00584282" w:rsidRPr="00B062F8" w:rsidRDefault="00584282" w:rsidP="00AD4F32">
      <w:pPr>
        <w:tabs>
          <w:tab w:val="left" w:pos="2895"/>
        </w:tabs>
        <w:spacing w:after="0" w:line="160" w:lineRule="atLeast"/>
        <w:contextualSpacing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D809E1">
        <w:rPr>
          <w:b/>
        </w:rPr>
        <w:t>LQVT</w:t>
      </w:r>
    </w:p>
    <w:p w14:paraId="65897D0E" w14:textId="77777777" w:rsidR="00D809E1" w:rsidRDefault="00584282" w:rsidP="00D809E1">
      <w:pPr>
        <w:pStyle w:val="NormalWeb"/>
        <w:shd w:val="clear" w:color="auto" w:fill="FFFFFF"/>
        <w:spacing w:beforeAutospacing="0" w:after="150" w:afterAutospacing="0" w:line="160" w:lineRule="atLeast"/>
        <w:ind w:right="-30"/>
        <w:contextualSpacing/>
        <w:jc w:val="center"/>
        <w:rPr>
          <w:b/>
          <w:sz w:val="28"/>
          <w:szCs w:val="28"/>
          <w:lang w:eastAsia="vi-VN"/>
        </w:rPr>
      </w:pPr>
      <w:r w:rsidRPr="00C85150">
        <w:rPr>
          <w:b/>
        </w:rPr>
        <w:t>ĐỂ TÀI:</w:t>
      </w:r>
      <w:r w:rsidR="00943402">
        <w:rPr>
          <w:b/>
          <w:lang w:val="sv-FI"/>
        </w:rPr>
        <w:t xml:space="preserve"> </w:t>
      </w:r>
      <w:r w:rsidR="00D809E1" w:rsidRPr="001A3558">
        <w:rPr>
          <w:b/>
          <w:sz w:val="28"/>
          <w:szCs w:val="28"/>
          <w:lang w:eastAsia="vi-VN"/>
        </w:rPr>
        <w:t xml:space="preserve">ĐẾM, NHẬN BIẾT SỐ LƯỢNG TRONG PHẠM VI 10, CHỮ SỐ </w:t>
      </w:r>
      <w:r w:rsidR="00D809E1">
        <w:rPr>
          <w:b/>
          <w:sz w:val="28"/>
          <w:szCs w:val="28"/>
          <w:lang w:eastAsia="vi-VN"/>
        </w:rPr>
        <w:t>10</w:t>
      </w:r>
    </w:p>
    <w:p w14:paraId="70300359" w14:textId="7BC8E86C" w:rsidR="00FD6407" w:rsidRDefault="00FD6407" w:rsidP="00D809E1">
      <w:pPr>
        <w:pStyle w:val="NormalWeb"/>
        <w:shd w:val="clear" w:color="auto" w:fill="FFFFFF"/>
        <w:spacing w:beforeAutospacing="0" w:after="150" w:afterAutospacing="0" w:line="160" w:lineRule="atLeast"/>
        <w:ind w:right="-30"/>
        <w:contextualSpacing/>
        <w:jc w:val="center"/>
      </w:pPr>
      <w:r w:rsidRPr="0034614C">
        <w:rPr>
          <w:b/>
        </w:rPr>
        <w:t xml:space="preserve">Thời gian: </w:t>
      </w:r>
      <w:r>
        <w:t xml:space="preserve"> 30</w:t>
      </w:r>
      <w:r w:rsidR="003F6D5D">
        <w:t xml:space="preserve"> - 35</w:t>
      </w:r>
      <w:r w:rsidRPr="0034614C">
        <w:t xml:space="preserve"> phút</w:t>
      </w:r>
    </w:p>
    <w:p w14:paraId="7CFD528F" w14:textId="3453DC01" w:rsidR="00FD6407" w:rsidRPr="0034614C" w:rsidRDefault="00FD6407" w:rsidP="00AD4F32">
      <w:pPr>
        <w:spacing w:after="0" w:line="276" w:lineRule="auto"/>
        <w:jc w:val="center"/>
        <w:rPr>
          <w:b/>
        </w:rPr>
      </w:pPr>
      <w:r w:rsidRPr="001E73A0">
        <w:rPr>
          <w:b/>
        </w:rPr>
        <w:t>Lớp:</w:t>
      </w:r>
      <w:r>
        <w:t xml:space="preserve"> </w:t>
      </w:r>
      <w:r w:rsidR="003F6D5D">
        <w:t>Lá</w:t>
      </w:r>
    </w:p>
    <w:p w14:paraId="1D552113" w14:textId="163AD1D7" w:rsidR="00FD6407" w:rsidRPr="0034614C" w:rsidRDefault="00FD6407" w:rsidP="00AD4F32">
      <w:pPr>
        <w:spacing w:after="0" w:line="276" w:lineRule="auto"/>
        <w:jc w:val="center"/>
        <w:rPr>
          <w:b/>
        </w:rPr>
      </w:pPr>
      <w:r w:rsidRPr="0034614C">
        <w:rPr>
          <w:b/>
        </w:rPr>
        <w:t>Ngày dạy:</w:t>
      </w:r>
    </w:p>
    <w:p w14:paraId="65E2A9BF" w14:textId="6990D07D" w:rsidR="00FD6407" w:rsidRPr="009423FA" w:rsidRDefault="00FD6407" w:rsidP="00AD4F32">
      <w:pPr>
        <w:spacing w:after="0" w:line="276" w:lineRule="auto"/>
        <w:jc w:val="center"/>
        <w:rPr>
          <w:lang w:val="fr-FR"/>
        </w:rPr>
      </w:pPr>
      <w:r w:rsidRPr="009423FA">
        <w:rPr>
          <w:b/>
          <w:lang w:val="fr-FR"/>
        </w:rPr>
        <w:t>Người thực hiện:</w:t>
      </w:r>
    </w:p>
    <w:p w14:paraId="6C57AF7B" w14:textId="77777777" w:rsidR="00D809E1" w:rsidRPr="001A3558" w:rsidRDefault="00D809E1" w:rsidP="00D809E1">
      <w:pPr>
        <w:tabs>
          <w:tab w:val="left" w:pos="2895"/>
        </w:tabs>
        <w:spacing w:after="0" w:line="160" w:lineRule="atLeast"/>
        <w:contextualSpacing/>
        <w:jc w:val="both"/>
        <w:rPr>
          <w:rFonts w:eastAsia="Times New Roman"/>
          <w:b/>
          <w:lang w:val="sv-FI"/>
        </w:rPr>
      </w:pPr>
      <w:r w:rsidRPr="001A3558">
        <w:rPr>
          <w:rFonts w:eastAsia="Times New Roman"/>
          <w:b/>
          <w:bCs/>
        </w:rPr>
        <w:t xml:space="preserve">1. </w:t>
      </w:r>
      <w:r w:rsidRPr="001A3558">
        <w:rPr>
          <w:rFonts w:eastAsia="Times New Roman"/>
          <w:b/>
          <w:lang w:val="sv-FI"/>
        </w:rPr>
        <w:t>Mục đích yêu cầu:</w:t>
      </w:r>
    </w:p>
    <w:p w14:paraId="7AF3FAFE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  <w:b/>
        </w:rPr>
        <w:t>* Kiến thức</w:t>
      </w:r>
      <w:r w:rsidRPr="001A3558">
        <w:rPr>
          <w:rFonts w:eastAsia="Times New Roman"/>
        </w:rPr>
        <w:t>:</w:t>
      </w:r>
    </w:p>
    <w:p w14:paraId="7CF0D609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 xml:space="preserve">- Trẻ nhận biết </w:t>
      </w:r>
      <w:r w:rsidRPr="001A3558">
        <w:rPr>
          <w:rFonts w:eastAsia="Times New Roman"/>
          <w:bCs/>
          <w:iCs/>
        </w:rPr>
        <w:t xml:space="preserve">nhóm có số lượng </w:t>
      </w:r>
      <w:r w:rsidRPr="001A3558">
        <w:rPr>
          <w:rFonts w:eastAsia="Times New Roman"/>
        </w:rPr>
        <w:t>trong phạm vi 10</w:t>
      </w:r>
    </w:p>
    <w:p w14:paraId="3E500989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Trẻ biết đếm đúng đủ số lượng trong phạm vi 10. Biết cấu tạo chữ số 10</w:t>
      </w:r>
    </w:p>
    <w:p w14:paraId="1F8AA6C3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  <w:b/>
        </w:rPr>
        <w:t>- Tăng cường tiếng việt:</w:t>
      </w:r>
      <w:r w:rsidRPr="001A3558">
        <w:rPr>
          <w:rFonts w:eastAsia="Times New Roman"/>
        </w:rPr>
        <w:t xml:space="preserve"> tất cả là 10, số 10…</w:t>
      </w:r>
    </w:p>
    <w:p w14:paraId="252C4016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  <w:b/>
        </w:rPr>
      </w:pPr>
      <w:r w:rsidRPr="001A3558">
        <w:rPr>
          <w:rFonts w:eastAsia="Times New Roman"/>
          <w:b/>
        </w:rPr>
        <w:t>* Kĩ năng:</w:t>
      </w:r>
    </w:p>
    <w:p w14:paraId="2DA35D24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Trẻ có kĩ năng đếm thành thạo đến 10. Nhận biết các chữ số từ 1 đến 10, rèn khả năng so sánh các đối tượng ở các nhóm.</w:t>
      </w:r>
    </w:p>
    <w:p w14:paraId="6F38FD0D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Trẻ chơi trò chơi thành thạo.</w:t>
      </w:r>
    </w:p>
    <w:p w14:paraId="7850C6CB" w14:textId="77777777" w:rsidR="00D809E1" w:rsidRPr="001A3558" w:rsidRDefault="00D809E1" w:rsidP="00D809E1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b/>
          <w:bCs/>
          <w:iCs/>
          <w:color w:val="000000" w:themeColor="text1"/>
          <w:sz w:val="28"/>
          <w:szCs w:val="28"/>
        </w:rPr>
      </w:pPr>
      <w:r w:rsidRPr="001A3558">
        <w:rPr>
          <w:b/>
          <w:sz w:val="28"/>
          <w:szCs w:val="28"/>
        </w:rPr>
        <w:t xml:space="preserve">* Giáo dục: </w:t>
      </w:r>
    </w:p>
    <w:p w14:paraId="4DE74950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Giáo dục trẻ yêu thích môn học</w:t>
      </w:r>
    </w:p>
    <w:p w14:paraId="3CF46DBC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Chơi trò chơi hứng thú.</w:t>
      </w:r>
    </w:p>
    <w:p w14:paraId="08229FD0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  <w:b/>
        </w:rPr>
      </w:pPr>
      <w:r w:rsidRPr="001A3558">
        <w:rPr>
          <w:rFonts w:eastAsia="Times New Roman"/>
          <w:b/>
        </w:rPr>
        <w:t>2. Chuẩn bị:</w:t>
      </w:r>
    </w:p>
    <w:p w14:paraId="3359B239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Mỗi trẻ 10 ô tô, 10 xe gắn máy, thẻ số từ 1 đến 10</w:t>
      </w:r>
    </w:p>
    <w:p w14:paraId="13170F60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Tranh các loại phương tiện, tranh chơi trò chơi… hồ dán, bút chì.</w:t>
      </w:r>
    </w:p>
    <w:p w14:paraId="76B5811B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 xml:space="preserve">- </w:t>
      </w:r>
      <w:r w:rsidRPr="001A3558">
        <w:rPr>
          <w:rFonts w:eastAsia="Times New Roman"/>
          <w:b/>
          <w:bCs/>
        </w:rPr>
        <w:t>Nội dung tích hợp:</w:t>
      </w:r>
      <w:r w:rsidRPr="001A3558">
        <w:rPr>
          <w:rFonts w:eastAsia="Times New Roman"/>
        </w:rPr>
        <w:t xml:space="preserve"> Âm nhạc, thể dục.</w:t>
      </w:r>
    </w:p>
    <w:p w14:paraId="2C26E198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 xml:space="preserve">- </w:t>
      </w:r>
      <w:r w:rsidRPr="001A3558">
        <w:rPr>
          <w:rFonts w:eastAsia="Times New Roman"/>
          <w:b/>
          <w:bCs/>
        </w:rPr>
        <w:t>Phương pháp</w:t>
      </w:r>
      <w:r w:rsidRPr="001A3558">
        <w:rPr>
          <w:rFonts w:eastAsia="Times New Roman"/>
        </w:rPr>
        <w:t>: Dùng lời, đàm thoại, thực hành.</w:t>
      </w:r>
    </w:p>
    <w:p w14:paraId="6AA95690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jc w:val="both"/>
        <w:rPr>
          <w:rFonts w:eastAsia="Times New Roman"/>
          <w:b/>
        </w:rPr>
      </w:pPr>
      <w:r w:rsidRPr="001A3558">
        <w:rPr>
          <w:rFonts w:eastAsia="Times New Roman"/>
          <w:b/>
        </w:rPr>
        <w:t>3. Tiến hành hoạt động:</w:t>
      </w:r>
    </w:p>
    <w:p w14:paraId="7D6AC40D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jc w:val="both"/>
        <w:rPr>
          <w:rFonts w:eastAsia="Times New Roman"/>
          <w:b/>
        </w:rPr>
      </w:pPr>
      <w:r w:rsidRPr="001A3558">
        <w:rPr>
          <w:rFonts w:eastAsia="Times New Roman"/>
          <w:b/>
        </w:rPr>
        <w:t>* Mở đầu hoạt động:</w:t>
      </w:r>
    </w:p>
    <w:p w14:paraId="03F01C97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- Hát “Ngã tư đường phố”</w:t>
      </w:r>
    </w:p>
    <w:p w14:paraId="2D8575B1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- Trong bài hát nói về gì vậy?</w:t>
      </w:r>
    </w:p>
    <w:p w14:paraId="7400E0EA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- À, vậy đèn giao thồn có những màu gì nào?</w:t>
      </w:r>
    </w:p>
    <w:p w14:paraId="60C15423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- Vậy bạn nào có thể cho cô biết những phương tiện giao thông đường bộ nào?</w:t>
      </w:r>
    </w:p>
    <w:p w14:paraId="73C5A88A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</w:rPr>
        <w:t>- À đúng rồi các con ạ, có rất nhiều loại phương tiện giao thông đường bộ phải không nào, khi đi trên đường các con hãy chú ý quan sát thật kĩ khi qua đường hoặc khi tham gia giao thông nhé.</w:t>
      </w:r>
    </w:p>
    <w:p w14:paraId="00DFB092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jc w:val="both"/>
        <w:rPr>
          <w:rFonts w:eastAsia="Times New Roman"/>
        </w:rPr>
      </w:pPr>
      <w:r w:rsidRPr="001A3558">
        <w:rPr>
          <w:rFonts w:eastAsia="Times New Roman"/>
          <w:b/>
        </w:rPr>
        <w:t>* Hoạt động 1: Ôn số lượng trong phạm vi 9</w:t>
      </w:r>
    </w:p>
    <w:p w14:paraId="20857D06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Các con ơi hôm nay có buổi triễn lãm các loại xe bây giờ các con quan sát xem có những loai xe gì nhé!</w:t>
      </w:r>
    </w:p>
    <w:p w14:paraId="3C1A1A8F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lastRenderedPageBreak/>
        <w:t>- Cho trẻ xem tranh: Trong tranh có những loại phương tiện giao thông gì nào?</w:t>
      </w:r>
    </w:p>
    <w:p w14:paraId="5079BAF3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Cho trẻ đếm các loại xe có số lượng trong phạm vi 9, gắn số 9 tương ứng.</w:t>
      </w:r>
    </w:p>
    <w:p w14:paraId="6905DA16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Cho trẻ lấy rổ về chỗ ngồi</w:t>
      </w:r>
    </w:p>
    <w:p w14:paraId="208C67B8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  <w:b/>
        </w:rPr>
      </w:pPr>
      <w:r w:rsidRPr="001A3558">
        <w:rPr>
          <w:rFonts w:eastAsia="Times New Roman"/>
          <w:b/>
        </w:rPr>
        <w:t>* Hoạt động 2: Đếm, nhận biết số lượng trong phạm vi 10, chữ số 10</w:t>
      </w:r>
    </w:p>
    <w:p w14:paraId="4573BCA2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Cả lớp cùng xếp cho cô 9 ô tô nào.</w:t>
      </w:r>
    </w:p>
    <w:p w14:paraId="041874F0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Muốn có 10 ô tô chúng mình làm gì nhỉ?</w:t>
      </w:r>
    </w:p>
    <w:p w14:paraId="394AC5BF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Đúng rồi, cần thêm 1 ô tô nữa. Vậy 9 thêm 1 là mấy?</w:t>
      </w:r>
    </w:p>
    <w:p w14:paraId="049110D3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Đọc: 9 thêm 1 là 10</w:t>
      </w:r>
    </w:p>
    <w:p w14:paraId="4C3F195C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Các bạn xem trong rổ của mình còn phương tiện gì nữa?</w:t>
      </w:r>
    </w:p>
    <w:p w14:paraId="2BBCCCCB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Xếp cho cô 10 xe máy ra cho cô nào. Đếm.</w:t>
      </w:r>
    </w:p>
    <w:p w14:paraId="05095095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Vậy số lượng ô tô và xe máy đều bằng mấy các con?</w:t>
      </w:r>
    </w:p>
    <w:p w14:paraId="51650685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Với số lượng 10 thì sẽ tương ứng là số mấy? (số 10)</w:t>
      </w:r>
    </w:p>
    <w:p w14:paraId="2BB80478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Lớp, tổ, cá nhân đọc: số 10</w:t>
      </w:r>
    </w:p>
    <w:p w14:paraId="4D903580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Hỏi trẻ biết gì về cấu tạo của số 10</w:t>
      </w:r>
    </w:p>
    <w:p w14:paraId="30615B66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color w:val="000000" w:themeColor="text1"/>
          <w:shd w:val="clear" w:color="auto" w:fill="FFFFFF" w:themeFill="background1"/>
        </w:rPr>
      </w:pPr>
      <w:r w:rsidRPr="001A3558">
        <w:rPr>
          <w:rFonts w:eastAsia="Times New Roman"/>
        </w:rPr>
        <w:t>- Cô khái quát lại</w:t>
      </w:r>
      <w:r w:rsidRPr="001A3558">
        <w:rPr>
          <w:rFonts w:eastAsia="Times New Roman"/>
          <w:color w:val="000000" w:themeColor="text1"/>
          <w:shd w:val="clear" w:color="auto" w:fill="FFFFFF" w:themeFill="background1"/>
        </w:rPr>
        <w:t xml:space="preserve">: </w:t>
      </w:r>
      <w:r w:rsidRPr="001A3558">
        <w:rPr>
          <w:color w:val="000000" w:themeColor="text1"/>
          <w:shd w:val="clear" w:color="auto" w:fill="FFFFFF" w:themeFill="background1"/>
        </w:rPr>
        <w:t>Cấu tạo của chữ số 10</w:t>
      </w:r>
    </w:p>
    <w:p w14:paraId="21FC211D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color w:val="000000" w:themeColor="text1"/>
          <w:shd w:val="clear" w:color="auto" w:fill="FFFFFF" w:themeFill="background1"/>
        </w:rPr>
      </w:pPr>
      <w:r w:rsidRPr="001A3558">
        <w:rPr>
          <w:color w:val="000000" w:themeColor="text1"/>
          <w:shd w:val="clear" w:color="auto" w:fill="FFFFFF" w:themeFill="background1"/>
        </w:rPr>
        <w:t>- Đọc lại số 10</w:t>
      </w:r>
    </w:p>
    <w:p w14:paraId="608F0CD5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color w:val="000000" w:themeColor="text1"/>
          <w:shd w:val="clear" w:color="auto" w:fill="FFFFFF" w:themeFill="background1"/>
        </w:rPr>
      </w:pPr>
      <w:r w:rsidRPr="001A3558">
        <w:rPr>
          <w:color w:val="000000" w:themeColor="text1"/>
          <w:shd w:val="clear" w:color="auto" w:fill="FFFFFF" w:themeFill="background1"/>
        </w:rPr>
        <w:t>- Đếm lại 2 nhóm</w:t>
      </w:r>
    </w:p>
    <w:p w14:paraId="6AEC232A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color w:val="000000" w:themeColor="text1"/>
          <w:shd w:val="clear" w:color="auto" w:fill="FFFFFF" w:themeFill="background1"/>
        </w:rPr>
      </w:pPr>
      <w:r w:rsidRPr="001A3558">
        <w:rPr>
          <w:color w:val="000000" w:themeColor="text1"/>
          <w:shd w:val="clear" w:color="auto" w:fill="FFFFFF" w:themeFill="background1"/>
        </w:rPr>
        <w:t>- Tạo tình huống bớt số xe máy để ra dãy số tự nhiên: 10-9-8-7-6-5-4-3-2-1</w:t>
      </w:r>
    </w:p>
    <w:p w14:paraId="000DEFA8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color w:val="000000" w:themeColor="text1"/>
          <w:shd w:val="clear" w:color="auto" w:fill="FFFFFF" w:themeFill="background1"/>
        </w:rPr>
        <w:t xml:space="preserve">- Cho trẻ đọc xuôi, ngược, hỏi trẻ số liền trước, liền sau. </w:t>
      </w:r>
    </w:p>
    <w:p w14:paraId="31AFBB00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  <w:b/>
        </w:rPr>
      </w:pPr>
      <w:r w:rsidRPr="001A3558">
        <w:rPr>
          <w:rFonts w:eastAsia="Times New Roman"/>
          <w:b/>
        </w:rPr>
        <w:t>* Hoạt động 3: Ôn luyện</w:t>
      </w:r>
      <w:r w:rsidRPr="001A3558">
        <w:rPr>
          <w:iCs/>
        </w:rPr>
        <w:t>.</w:t>
      </w:r>
    </w:p>
    <w:p w14:paraId="3DA5C6F8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  <w:b/>
        </w:rPr>
      </w:pPr>
      <w:r w:rsidRPr="001A3558">
        <w:rPr>
          <w:rFonts w:eastAsia="Times New Roman"/>
          <w:b/>
        </w:rPr>
        <w:t>* Trò chơi: Nhanh tay – nhanh mắt</w:t>
      </w:r>
    </w:p>
    <w:p w14:paraId="1BCEE2A6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  <w:b/>
        </w:rPr>
        <w:t xml:space="preserve">+ Lần 1: </w:t>
      </w:r>
      <w:r w:rsidRPr="001A3558">
        <w:rPr>
          <w:rFonts w:eastAsia="Times New Roman"/>
        </w:rPr>
        <w:t>Cho 3 đội lần lượt lên khoanh tròn các nhóm PTGT có số lượng 10</w:t>
      </w:r>
    </w:p>
    <w:p w14:paraId="6AD9C9E0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  <w:b/>
        </w:rPr>
        <w:t>+ Lần 2:</w:t>
      </w:r>
      <w:r w:rsidRPr="001A3558">
        <w:rPr>
          <w:rFonts w:eastAsia="Times New Roman"/>
        </w:rPr>
        <w:t xml:space="preserve"> Cho trẻ tìm thẻ số 10 gắn vào các nhóm có số lượng 10</w:t>
      </w:r>
    </w:p>
    <w:p w14:paraId="402292D5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  <w:b/>
        </w:rPr>
      </w:pPr>
      <w:r w:rsidRPr="001A3558">
        <w:rPr>
          <w:rFonts w:eastAsia="Times New Roman"/>
          <w:b/>
        </w:rPr>
        <w:t>* Hoạt động 4: Trò chơi: Tay ai khéo</w:t>
      </w:r>
    </w:p>
    <w:p w14:paraId="0967C3FB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Chia làm 3 nhóm, nhiệm vụ của trẻ lấy đủ số lượng 10. Viết số 10 và dùng các nguyên vật liệu đã được chuẩn bị trang trí lên số 10.</w:t>
      </w:r>
    </w:p>
    <w:p w14:paraId="6CD63C69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Trẻ chơi cô bao quát, nhận xét, tuyên dương.</w:t>
      </w:r>
    </w:p>
    <w:p w14:paraId="71D88C3E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  <w:b/>
        </w:rPr>
      </w:pPr>
      <w:r w:rsidRPr="001A3558">
        <w:rPr>
          <w:rFonts w:eastAsia="Times New Roman"/>
          <w:b/>
        </w:rPr>
        <w:t>* Kết thúc</w:t>
      </w:r>
    </w:p>
    <w:p w14:paraId="1B89095B" w14:textId="77777777" w:rsidR="00D809E1" w:rsidRPr="001A3558" w:rsidRDefault="00D809E1" w:rsidP="00D809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60" w:lineRule="atLeast"/>
        <w:contextualSpacing/>
        <w:rPr>
          <w:rFonts w:eastAsia="Times New Roman"/>
        </w:rPr>
      </w:pPr>
      <w:r w:rsidRPr="001A3558">
        <w:rPr>
          <w:rFonts w:eastAsia="Times New Roman"/>
        </w:rPr>
        <w:t>- Cho trẻ vận động “Lái ô tô”</w:t>
      </w:r>
    </w:p>
    <w:p w14:paraId="023F6178" w14:textId="0FB735F3" w:rsidR="00D809E1" w:rsidRPr="001A3558" w:rsidRDefault="00D809E1" w:rsidP="00D809E1">
      <w:pPr>
        <w:spacing w:line="160" w:lineRule="atLeast"/>
        <w:contextualSpacing/>
        <w:jc w:val="both"/>
        <w:rPr>
          <w:b/>
          <w:lang w:val="es-ES"/>
        </w:rPr>
      </w:pPr>
    </w:p>
    <w:p w14:paraId="2E7BFE38" w14:textId="6FA7A6C9" w:rsidR="00D94EFB" w:rsidRDefault="00D94EFB" w:rsidP="00D809E1">
      <w:pPr>
        <w:pStyle w:val="NormalWeb"/>
        <w:shd w:val="clear" w:color="auto" w:fill="FFFFFF"/>
        <w:spacing w:beforeAutospacing="0" w:after="150" w:afterAutospacing="0" w:line="160" w:lineRule="atLeast"/>
        <w:ind w:right="-30"/>
        <w:contextualSpacing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47164" w14:textId="77777777" w:rsidR="00BA3173" w:rsidRDefault="00BA3173" w:rsidP="00B062F8">
      <w:pPr>
        <w:spacing w:after="0" w:line="240" w:lineRule="auto"/>
      </w:pPr>
      <w:r>
        <w:separator/>
      </w:r>
    </w:p>
  </w:endnote>
  <w:endnote w:type="continuationSeparator" w:id="0">
    <w:p w14:paraId="70AF8672" w14:textId="77777777" w:rsidR="00BA3173" w:rsidRDefault="00BA3173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31944" w14:textId="77777777" w:rsidR="00BA3173" w:rsidRDefault="00BA3173" w:rsidP="00B062F8">
      <w:pPr>
        <w:spacing w:after="0" w:line="240" w:lineRule="auto"/>
      </w:pPr>
      <w:r>
        <w:separator/>
      </w:r>
    </w:p>
  </w:footnote>
  <w:footnote w:type="continuationSeparator" w:id="0">
    <w:p w14:paraId="78BFE92A" w14:textId="77777777" w:rsidR="00BA3173" w:rsidRDefault="00BA3173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65059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024319"/>
    <w:rsid w:val="001164EC"/>
    <w:rsid w:val="001236CB"/>
    <w:rsid w:val="00190A09"/>
    <w:rsid w:val="00230B07"/>
    <w:rsid w:val="00296018"/>
    <w:rsid w:val="003F6C46"/>
    <w:rsid w:val="003F6D5D"/>
    <w:rsid w:val="00404BF8"/>
    <w:rsid w:val="00451644"/>
    <w:rsid w:val="00471660"/>
    <w:rsid w:val="00584282"/>
    <w:rsid w:val="005F42D7"/>
    <w:rsid w:val="00655261"/>
    <w:rsid w:val="0073462E"/>
    <w:rsid w:val="00776957"/>
    <w:rsid w:val="00784E4F"/>
    <w:rsid w:val="008E62D8"/>
    <w:rsid w:val="008F6EF8"/>
    <w:rsid w:val="00943402"/>
    <w:rsid w:val="009D2204"/>
    <w:rsid w:val="00A70462"/>
    <w:rsid w:val="00AD4F32"/>
    <w:rsid w:val="00B062F8"/>
    <w:rsid w:val="00B646F9"/>
    <w:rsid w:val="00BA3173"/>
    <w:rsid w:val="00C635E9"/>
    <w:rsid w:val="00C85150"/>
    <w:rsid w:val="00CA2EEC"/>
    <w:rsid w:val="00D27F84"/>
    <w:rsid w:val="00D809E1"/>
    <w:rsid w:val="00D94EFB"/>
    <w:rsid w:val="00E06812"/>
    <w:rsid w:val="00ED1015"/>
    <w:rsid w:val="00F05575"/>
    <w:rsid w:val="00F623DC"/>
    <w:rsid w:val="00FD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character" w:styleId="Strong">
    <w:name w:val="Strong"/>
    <w:basedOn w:val="DefaultParagraphFont"/>
    <w:uiPriority w:val="22"/>
    <w:qFormat/>
    <w:rsid w:val="003F6D5D"/>
    <w:rPr>
      <w:b/>
      <w:bCs/>
    </w:rPr>
  </w:style>
  <w:style w:type="paragraph" w:styleId="BodyText">
    <w:name w:val="Body Text"/>
    <w:basedOn w:val="Normal"/>
    <w:link w:val="BodyTextChar"/>
    <w:rsid w:val="00404BF8"/>
    <w:pPr>
      <w:spacing w:after="0" w:line="240" w:lineRule="auto"/>
    </w:pPr>
    <w:rPr>
      <w:rFonts w:eastAsia="Times New Roman"/>
      <w:sz w:val="26"/>
      <w:szCs w:val="24"/>
      <w:lang w:val="vi-VN"/>
    </w:rPr>
  </w:style>
  <w:style w:type="character" w:customStyle="1" w:styleId="BodyTextChar">
    <w:name w:val="Body Text Char"/>
    <w:basedOn w:val="DefaultParagraphFont"/>
    <w:link w:val="BodyText"/>
    <w:rsid w:val="00404BF8"/>
    <w:rPr>
      <w:rFonts w:ascii="Times New Roman" w:eastAsia="Times New Roman" w:hAnsi="Times New Roman" w:cs="Times New Roman"/>
      <w:kern w:val="0"/>
      <w:sz w:val="26"/>
      <w:lang w:val="vi-VN"/>
      <w14:ligatures w14:val="none"/>
    </w:rPr>
  </w:style>
  <w:style w:type="paragraph" w:customStyle="1" w:styleId="Normal14pt">
    <w:name w:val="Normal + 14 pt"/>
    <w:basedOn w:val="Normal"/>
    <w:link w:val="Normal14ptChar"/>
    <w:rsid w:val="00F05575"/>
    <w:pPr>
      <w:spacing w:after="0" w:line="240" w:lineRule="auto"/>
    </w:pPr>
    <w:rPr>
      <w:rFonts w:eastAsia="Times New Roman"/>
      <w:color w:val="333333"/>
      <w:shd w:val="clear" w:color="auto" w:fill="FFFFFF"/>
      <w:lang w:val="vi-VN" w:eastAsia="vi-VN"/>
    </w:rPr>
  </w:style>
  <w:style w:type="character" w:customStyle="1" w:styleId="Normal14ptChar">
    <w:name w:val="Normal + 14 pt Char"/>
    <w:link w:val="Normal14pt"/>
    <w:rsid w:val="00F05575"/>
    <w:rPr>
      <w:rFonts w:ascii="Times New Roman" w:eastAsia="Times New Roman" w:hAnsi="Times New Roman" w:cs="Times New Roman"/>
      <w:color w:val="333333"/>
      <w:kern w:val="0"/>
      <w:sz w:val="28"/>
      <w:szCs w:val="28"/>
      <w:lang w:val="vi-VN" w:eastAsia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2026-09-12T13:57:00Z</dcterms:created>
  <dcterms:modified xsi:type="dcterms:W3CDTF">2026-09-12T13:57:00Z</dcterms:modified>
</cp:coreProperties>
</file>