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B4BC0" w14:textId="77777777" w:rsidR="00820578" w:rsidRPr="00D30192" w:rsidRDefault="00772F62" w:rsidP="00820578">
      <w:pPr>
        <w:tabs>
          <w:tab w:val="left" w:pos="3210"/>
        </w:tabs>
        <w:spacing w:line="160" w:lineRule="atLeast"/>
        <w:contextualSpacing/>
        <w:jc w:val="center"/>
        <w:rPr>
          <w:rFonts w:cs="Times New Roman"/>
          <w:b/>
          <w:bCs/>
          <w:sz w:val="28"/>
          <w:szCs w:val="28"/>
          <w:lang w:val="en-US"/>
        </w:rPr>
      </w:pPr>
      <w:r w:rsidRPr="00D30192">
        <w:rPr>
          <w:rFonts w:cs="Times New Roman"/>
          <w:b/>
          <w:bCs/>
          <w:sz w:val="28"/>
          <w:szCs w:val="28"/>
          <w:lang w:val="en-US"/>
        </w:rPr>
        <w:t>K</w:t>
      </w:r>
      <w:r w:rsidRPr="00D30192">
        <w:rPr>
          <w:rFonts w:cs="Times New Roman"/>
          <w:b/>
          <w:bCs/>
          <w:sz w:val="28"/>
          <w:szCs w:val="28"/>
        </w:rPr>
        <w:t xml:space="preserve">Ỹ NĂNG SỐNG: </w:t>
      </w:r>
      <w:r w:rsidR="00820578" w:rsidRPr="00D30192">
        <w:rPr>
          <w:rFonts w:cs="Times New Roman"/>
          <w:b/>
          <w:sz w:val="28"/>
          <w:szCs w:val="28"/>
          <w:lang w:val="en-US"/>
        </w:rPr>
        <w:t xml:space="preserve">DẠY TRẺ KĨ NĂNG: </w:t>
      </w:r>
      <w:r w:rsidR="00820578" w:rsidRPr="00D30192">
        <w:rPr>
          <w:rFonts w:cs="Times New Roman"/>
          <w:b/>
          <w:bCs/>
          <w:sz w:val="28"/>
          <w:szCs w:val="28"/>
        </w:rPr>
        <w:t>BIẾT CÁCH KÊU CỨU KHI BỊ LẠC</w:t>
      </w:r>
    </w:p>
    <w:p w14:paraId="35E44448" w14:textId="3E15CDCE" w:rsidR="00772F62" w:rsidRPr="0034614C" w:rsidRDefault="00772F62" w:rsidP="00820578">
      <w:pPr>
        <w:spacing w:line="160" w:lineRule="atLeast"/>
        <w:contextualSpacing/>
        <w:jc w:val="center"/>
        <w:rPr>
          <w:b/>
        </w:rPr>
      </w:pPr>
      <w:r w:rsidRPr="001E73A0">
        <w:rPr>
          <w:b/>
        </w:rPr>
        <w:t>Lớp:</w:t>
      </w:r>
      <w:r>
        <w:t xml:space="preserve"> Lá</w:t>
      </w:r>
    </w:p>
    <w:p w14:paraId="111C5227" w14:textId="77777777" w:rsidR="00772F62" w:rsidRPr="0034614C" w:rsidRDefault="00772F62" w:rsidP="00820578">
      <w:pPr>
        <w:spacing w:after="0"/>
        <w:jc w:val="center"/>
        <w:rPr>
          <w:b/>
        </w:rPr>
      </w:pPr>
      <w:r w:rsidRPr="0034614C">
        <w:rPr>
          <w:b/>
        </w:rPr>
        <w:t>Ngày dạy:</w:t>
      </w:r>
    </w:p>
    <w:p w14:paraId="06886D66" w14:textId="77777777" w:rsidR="00772F62" w:rsidRPr="009423FA" w:rsidRDefault="00772F62" w:rsidP="00820578">
      <w:pPr>
        <w:spacing w:after="0"/>
        <w:jc w:val="center"/>
        <w:rPr>
          <w:lang w:val="fr-FR"/>
        </w:rPr>
      </w:pPr>
      <w:r w:rsidRPr="009423FA">
        <w:rPr>
          <w:b/>
          <w:lang w:val="fr-FR"/>
        </w:rPr>
        <w:t>Người thực hiện:</w:t>
      </w:r>
    </w:p>
    <w:p w14:paraId="086262E4" w14:textId="77777777" w:rsidR="00772F62" w:rsidRPr="00D30192" w:rsidRDefault="00772F62" w:rsidP="00820578">
      <w:pPr>
        <w:tabs>
          <w:tab w:val="left" w:pos="3210"/>
        </w:tabs>
        <w:autoSpaceDE w:val="0"/>
        <w:autoSpaceDN w:val="0"/>
        <w:adjustRightInd w:val="0"/>
        <w:spacing w:line="160" w:lineRule="atLeast"/>
        <w:contextualSpacing/>
        <w:jc w:val="center"/>
        <w:rPr>
          <w:rFonts w:cs="Times New Roman"/>
          <w:b/>
          <w:bCs/>
          <w:sz w:val="28"/>
          <w:szCs w:val="28"/>
          <w:lang w:val="en-US"/>
        </w:rPr>
      </w:pPr>
    </w:p>
    <w:p w14:paraId="610A204F"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I. Mục đích yêu cầu:</w:t>
      </w:r>
    </w:p>
    <w:p w14:paraId="5C865F5F"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1. Kiến thức:</w:t>
      </w:r>
    </w:p>
    <w:p w14:paraId="2A05B633"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Trẻ nhận biết những nơi dễ bị lạc, biết mối nguy hiểm khi bị lac</w:t>
      </w:r>
    </w:p>
    <w:p w14:paraId="382B9194"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Trẻ biết những việc nên làm và không nên làm khi bị lạc bố mẹ.</w:t>
      </w:r>
    </w:p>
    <w:p w14:paraId="7A7CA671"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2. Kỹ năng:</w:t>
      </w:r>
    </w:p>
    <w:p w14:paraId="1B0A286D"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Trẻ biết xử lý tình huống khi bị lạc.</w:t>
      </w:r>
    </w:p>
    <w:p w14:paraId="6FBD9C4F"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Phát triển khả năng ghi nhớ có chủ đích cho trẻ.</w:t>
      </w:r>
    </w:p>
    <w:p w14:paraId="5822842D"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3. Thái độ:</w:t>
      </w:r>
    </w:p>
    <w:p w14:paraId="3F358764"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 Giáo dục trẻ biết vâng lời cha, mẹ, không nghe theo người lạ, bình tĩnh khi bị lac.</w:t>
      </w:r>
    </w:p>
    <w:p w14:paraId="0397E764"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 II. Chuẩn bị:</w:t>
      </w:r>
    </w:p>
    <w:p w14:paraId="7594958E"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Video trẻ bị lạc trong siêu thị, video người lạ mặt dắt bé đi.</w:t>
      </w:r>
    </w:p>
    <w:p w14:paraId="603A6B8F"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Số điện thoại bố mẹ các bé, phần thưởng.</w:t>
      </w:r>
    </w:p>
    <w:p w14:paraId="3C3D3A45"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 III. Tiến hành hoạt động:</w:t>
      </w:r>
    </w:p>
    <w:p w14:paraId="13F1436F"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1. Ổn định</w:t>
      </w:r>
    </w:p>
    <w:p w14:paraId="29B4AF0D"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Nghe chuyện thỏ con không vâng lời</w:t>
      </w:r>
    </w:p>
    <w:p w14:paraId="13AC4245"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2. Phương pháp, hình thức tổ chức</w:t>
      </w:r>
    </w:p>
    <w:p w14:paraId="5276FB8D"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 * Hoạt động 1:Bé làm gì khi bị lạc bố mẹ</w:t>
      </w:r>
    </w:p>
    <w:p w14:paraId="399D29B0"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 Cô trò chuyện với trẻ:</w:t>
      </w:r>
    </w:p>
    <w:p w14:paraId="5D551A21"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Các con ơi! Vào những ngày thứ bảy, chủ nhật các con có được bố mẹ dẫn đi chơi ở đâu không?</w:t>
      </w:r>
    </w:p>
    <w:p w14:paraId="24D851FC"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Có bao giờ con được bố mẹ dẫn đi chơi ở những nơi đông người chưa?</w:t>
      </w:r>
    </w:p>
    <w:p w14:paraId="19CDFCE7"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Cho trẻ xem 1 đoạn video 1 bạn nhỏ bị lạc ở siêu thị.</w:t>
      </w:r>
    </w:p>
    <w:p w14:paraId="0E6BE0EB"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Bạn nhỏ bị làm sao?</w:t>
      </w:r>
    </w:p>
    <w:p w14:paraId="5BA05749"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Cô cho trẻ xem tiếp đoạn video “Bạn nhỏ khóc chạy lung tung tìm mẹ”.</w:t>
      </w:r>
    </w:p>
    <w:p w14:paraId="31416309"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Khi lạc bạn nhỏ đã làm gì?</w:t>
      </w:r>
    </w:p>
    <w:p w14:paraId="3481301B"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Con bị lạc bao giờ chưa? nếu có con bị lạc ở đâu? Lúc đó con làm gì? Con có khóc chạy như bạn nhỏ khong?</w:t>
      </w:r>
    </w:p>
    <w:p w14:paraId="5B1F3B7F"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Nếu bạn nhỏ chạy lung tung tìm mẹ thì điều gì sẽ xảy ra?</w:t>
      </w:r>
    </w:p>
    <w:p w14:paraId="583A601C"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Cô cho trẻ xem tiếp đoạn video “người lạ mặt” định dắt bạn nhỏ đi tìm mẹ.</w:t>
      </w:r>
    </w:p>
    <w:p w14:paraId="5285FE5E"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Đàm thoại về đoạn video:</w:t>
      </w:r>
    </w:p>
    <w:p w14:paraId="797C4113"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Ai đến giúp bạn nhỏ?</w:t>
      </w:r>
    </w:p>
    <w:p w14:paraId="2ED96971"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Đó là người tốt hay xấu?</w:t>
      </w:r>
    </w:p>
    <w:p w14:paraId="65AEF17C"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Nếu mẹ bạn nhỏ không dến kịp thì điều gì sẽ xảy ra?</w:t>
      </w:r>
    </w:p>
    <w:p w14:paraId="03730F4C"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lastRenderedPageBreak/>
        <w:t>+ Vậy khi bị lạc con có khóc và chạy lung tung giống như bạn nhỏ trong video không?</w:t>
      </w:r>
    </w:p>
    <w:p w14:paraId="701E83A4"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Vậy con sẽ làm gì nào?</w:t>
      </w:r>
    </w:p>
    <w:p w14:paraId="5DAD0AC9"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Cô giáo dục trẻ: Khi bị lạc các con không được khóc và không chạy lung tung, phải đứng đợi ở ở địa điểm bị lạc chờ bố mẹ nếu không người xấu rất dễ phát hiện ra và sẽ dụ dố, bắt cóc chúng mình đấy!</w:t>
      </w:r>
    </w:p>
    <w:p w14:paraId="5283A38D"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 Hoạt động 2. Trẻ xử lý tình huống: Bạn nhỏ lạc trong siêu thị.</w:t>
      </w:r>
    </w:p>
    <w:p w14:paraId="1F262C98"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Cho trẻ xem tiếp đoạn video bạn nhỏ xử lý tình huống khi bị lạc trong siêu thị.</w:t>
      </w:r>
    </w:p>
    <w:p w14:paraId="16898AEE"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Vậy khi bị lạc trong siêu thị bạn nhỏ đã làm gì? (Đến gặp cô chú nhân viên, bảo vệ siêu thị).</w:t>
      </w:r>
    </w:p>
    <w:p w14:paraId="35A3796B"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Siêu thị là nơi rất đông người làm sao con biết ai là cô, chú nhân viên, bảo vệ? (Vì nhân viên, bảo vệ mặc đồng phục).</w:t>
      </w:r>
    </w:p>
    <w:p w14:paraId="5B75D71C"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Cho trẻ xem đoạn video bạn nhỏ xử lý tình huống khi bị lạc trên phố.</w:t>
      </w:r>
    </w:p>
    <w:p w14:paraId="52CA33D3"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Khi bị lạc trên đường phố bạn đã làm gì? (bình tĩnh nhờ cô bán hàng giúp đỡ bằng cách nói tên, địa chỉ nhà, số điện thoại của người thân nhờ cô bán hang gọi điện).</w:t>
      </w:r>
    </w:p>
    <w:p w14:paraId="3232F9A6"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Trên đường phố ngoài cô bán hàng thì ai là người đáng tin cậy? (chú công an)</w:t>
      </w:r>
    </w:p>
    <w:p w14:paraId="68A02088"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Ngoài siêu thị, đường phố còn nơi nào dễ bị lạc?</w:t>
      </w:r>
    </w:p>
    <w:p w14:paraId="620CE954"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Nếu ở rạp xiếc thì con tìm ai?</w:t>
      </w:r>
    </w:p>
    <w:p w14:paraId="2460393F"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 Khi bị lạc các con nên làm gì? (Bình tĩnh, đứng yên một chổ chờ bố mẹ quay lại tìm, các con nên nhớ số điện thoại của bố mẹ và nhờ những người đáng tin cậy như Cô bán hàng, chú công an, bác bảo vệ giúp đỡ, Các con không nên khóc nhè, không nên nhận quà hay đi theo người lạ)</w:t>
      </w:r>
    </w:p>
    <w:p w14:paraId="1A80F7C9"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Làm thế nào để không bị lạc bố mẹ ở chổ đông người? (Luôn theo sát bố mẹ, không đi lung tung)...</w:t>
      </w:r>
    </w:p>
    <w:p w14:paraId="60AEA1F3"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 Con hãy đọc số điện thoại của bố mẹ mình nào?</w:t>
      </w:r>
    </w:p>
    <w:p w14:paraId="2687CF81"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 Hoạt động 3: Trò chơi: Bốc thăm trúng thưởng</w:t>
      </w:r>
    </w:p>
    <w:p w14:paraId="433054BD"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sz w:val="28"/>
          <w:szCs w:val="28"/>
          <w:lang w:val="en-US"/>
        </w:rPr>
        <w:t> - Cách chơi: Từ mảnh giấy ghi số điện thoại của bố mẹ các con, bây giờ cô cháu mình sẽ bóc thăm và chọn ra những số điện thoại may mắn để nhận được những phần quà xinh xắn. Để nhận được món quà các con phải đọc đúng số điện thoại của bố mẹ mình nhé.</w:t>
      </w:r>
    </w:p>
    <w:p w14:paraId="302FBE70"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 Cô cho trẻ bóc thăm, đọc số điện thoại và phát quà cho những số điện thoại may mắn.</w:t>
      </w:r>
    </w:p>
    <w:p w14:paraId="32A9981E" w14:textId="77777777" w:rsidR="00820578" w:rsidRPr="00D30192" w:rsidRDefault="00820578" w:rsidP="00820578">
      <w:pPr>
        <w:spacing w:line="160" w:lineRule="atLeast"/>
        <w:contextualSpacing/>
        <w:rPr>
          <w:rFonts w:cs="Times New Roman"/>
          <w:b/>
          <w:bCs/>
          <w:sz w:val="28"/>
          <w:szCs w:val="28"/>
          <w:lang w:val="en-US"/>
        </w:rPr>
      </w:pPr>
      <w:r w:rsidRPr="00D30192">
        <w:rPr>
          <w:rFonts w:cs="Times New Roman"/>
          <w:b/>
          <w:bCs/>
          <w:sz w:val="28"/>
          <w:szCs w:val="28"/>
          <w:lang w:val="en-US"/>
        </w:rPr>
        <w:t> 3. Kết thúc</w:t>
      </w:r>
    </w:p>
    <w:p w14:paraId="2F3D910A"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Cô nhận xét chung và chuyển hoạt động.</w:t>
      </w:r>
    </w:p>
    <w:p w14:paraId="67F1F3D0" w14:textId="77777777" w:rsidR="00820578" w:rsidRPr="00D30192" w:rsidRDefault="00820578" w:rsidP="00820578">
      <w:pPr>
        <w:spacing w:line="160" w:lineRule="atLeast"/>
        <w:contextualSpacing/>
        <w:rPr>
          <w:rFonts w:cs="Times New Roman"/>
          <w:sz w:val="28"/>
          <w:szCs w:val="28"/>
          <w:lang w:val="pt-BR"/>
        </w:rPr>
      </w:pPr>
      <w:r w:rsidRPr="00D30192">
        <w:rPr>
          <w:rFonts w:cs="Times New Roman"/>
          <w:sz w:val="28"/>
          <w:szCs w:val="28"/>
          <w:lang w:val="pt-BR"/>
        </w:rPr>
        <w:t>- Ch</w:t>
      </w:r>
      <w:r w:rsidRPr="00D30192">
        <w:rPr>
          <w:rFonts w:cs="Times New Roman"/>
          <w:sz w:val="28"/>
          <w:szCs w:val="28"/>
        </w:rPr>
        <w:t>ơi tự do ở các góc</w:t>
      </w:r>
      <w:r w:rsidRPr="00D30192">
        <w:rPr>
          <w:rFonts w:cs="Times New Roman"/>
          <w:sz w:val="28"/>
          <w:szCs w:val="28"/>
          <w:lang w:val="pt-BR"/>
        </w:rPr>
        <w:t xml:space="preserve">. </w:t>
      </w:r>
    </w:p>
    <w:p w14:paraId="482361D5" w14:textId="77777777" w:rsidR="00820578" w:rsidRPr="00D30192" w:rsidRDefault="00820578" w:rsidP="00820578">
      <w:pPr>
        <w:spacing w:line="160" w:lineRule="atLeast"/>
        <w:contextualSpacing/>
        <w:rPr>
          <w:rFonts w:cs="Times New Roman"/>
          <w:sz w:val="28"/>
          <w:szCs w:val="28"/>
          <w:lang w:val="pt-BR"/>
        </w:rPr>
      </w:pPr>
      <w:r w:rsidRPr="00D30192">
        <w:rPr>
          <w:rFonts w:cs="Times New Roman"/>
          <w:sz w:val="28"/>
          <w:szCs w:val="28"/>
          <w:lang w:val="pt-BR"/>
        </w:rPr>
        <w:t xml:space="preserve">- Nêu gương bình cờ </w:t>
      </w:r>
      <w:r w:rsidRPr="00D30192">
        <w:rPr>
          <w:rFonts w:cs="Times New Roman"/>
          <w:sz w:val="28"/>
          <w:szCs w:val="28"/>
        </w:rPr>
        <w:t>b</w:t>
      </w:r>
      <w:r w:rsidRPr="00D30192">
        <w:rPr>
          <w:rFonts w:cs="Times New Roman"/>
          <w:sz w:val="28"/>
          <w:szCs w:val="28"/>
          <w:lang w:val="pt-BR"/>
        </w:rPr>
        <w:t xml:space="preserve">é ngoan </w:t>
      </w:r>
    </w:p>
    <w:p w14:paraId="106CF81B" w14:textId="77777777" w:rsidR="00820578" w:rsidRPr="00D30192" w:rsidRDefault="00820578" w:rsidP="00820578">
      <w:pPr>
        <w:spacing w:line="160" w:lineRule="atLeast"/>
        <w:contextualSpacing/>
        <w:rPr>
          <w:rFonts w:cs="Times New Roman"/>
          <w:sz w:val="28"/>
          <w:szCs w:val="28"/>
          <w:lang w:val="en-US"/>
        </w:rPr>
      </w:pPr>
      <w:r w:rsidRPr="00D30192">
        <w:rPr>
          <w:rFonts w:cs="Times New Roman"/>
          <w:sz w:val="28"/>
          <w:szCs w:val="28"/>
          <w:lang w:val="en-US"/>
        </w:rPr>
        <w:t>- Trả trẻ</w:t>
      </w:r>
    </w:p>
    <w:p w14:paraId="2757C1F8" w14:textId="77777777" w:rsidR="00D94EFB" w:rsidRDefault="00D94EFB" w:rsidP="00820578">
      <w:pPr>
        <w:spacing w:line="160" w:lineRule="atLeast"/>
        <w:contextualSpacing/>
      </w:pPr>
    </w:p>
    <w:sectPr w:rsidR="00D94EF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CE389" w14:textId="77777777" w:rsidR="002756EF" w:rsidRDefault="002756EF" w:rsidP="00772F62">
      <w:pPr>
        <w:spacing w:after="0" w:line="240" w:lineRule="auto"/>
      </w:pPr>
      <w:r>
        <w:separator/>
      </w:r>
    </w:p>
  </w:endnote>
  <w:endnote w:type="continuationSeparator" w:id="0">
    <w:p w14:paraId="28903120" w14:textId="77777777" w:rsidR="002756EF" w:rsidRDefault="002756EF" w:rsidP="00772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0DB0" w14:textId="77777777" w:rsidR="00772F62" w:rsidRDefault="00772F62" w:rsidP="00772F62">
    <w:pPr>
      <w:pStyle w:val="Footer"/>
      <w:jc w:val="center"/>
    </w:pPr>
    <w:r w:rsidRPr="00B062F8">
      <w:t>giaoangiaovien.vn</w:t>
    </w:r>
  </w:p>
  <w:p w14:paraId="5A37DEBA" w14:textId="77777777" w:rsidR="00772F62" w:rsidRDefault="00772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EA938" w14:textId="77777777" w:rsidR="002756EF" w:rsidRDefault="002756EF" w:rsidP="00772F62">
      <w:pPr>
        <w:spacing w:after="0" w:line="240" w:lineRule="auto"/>
      </w:pPr>
      <w:r>
        <w:separator/>
      </w:r>
    </w:p>
  </w:footnote>
  <w:footnote w:type="continuationSeparator" w:id="0">
    <w:p w14:paraId="69CA2987" w14:textId="77777777" w:rsidR="002756EF" w:rsidRDefault="002756EF" w:rsidP="00772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62"/>
    <w:rsid w:val="00230B07"/>
    <w:rsid w:val="002756EF"/>
    <w:rsid w:val="00471660"/>
    <w:rsid w:val="00772F62"/>
    <w:rsid w:val="00820578"/>
    <w:rsid w:val="00D94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6158"/>
  <w15:chartTrackingRefBased/>
  <w15:docId w15:val="{15EECDE8-85FF-4E39-B6A9-75DC805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F62"/>
    <w:pPr>
      <w:spacing w:after="200" w:line="276" w:lineRule="auto"/>
    </w:pPr>
    <w:rPr>
      <w:rFonts w:ascii="Times New Roman" w:eastAsia="SimSun" w:hAnsi="Times New Roman"/>
      <w:kern w:val="0"/>
      <w:sz w:val="22"/>
      <w:szCs w:val="22"/>
      <w:lang w:val="vi-VN"/>
      <w14:ligatures w14:val="none"/>
    </w:rPr>
  </w:style>
  <w:style w:type="paragraph" w:styleId="Heading1">
    <w:name w:val="heading 1"/>
    <w:basedOn w:val="Normal"/>
    <w:next w:val="Normal"/>
    <w:link w:val="Heading1Char"/>
    <w:uiPriority w:val="9"/>
    <w:qFormat/>
    <w:rsid w:val="00772F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72F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72F6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72F6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72F6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72F6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72F6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72F6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72F6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F62"/>
    <w:rPr>
      <w:rFonts w:eastAsiaTheme="majorEastAsia" w:cstheme="majorBidi"/>
      <w:color w:val="272727" w:themeColor="text1" w:themeTint="D8"/>
    </w:rPr>
  </w:style>
  <w:style w:type="paragraph" w:styleId="Title">
    <w:name w:val="Title"/>
    <w:basedOn w:val="Normal"/>
    <w:next w:val="Normal"/>
    <w:link w:val="TitleChar"/>
    <w:uiPriority w:val="10"/>
    <w:qFormat/>
    <w:rsid w:val="00772F6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72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F6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72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F62"/>
    <w:pPr>
      <w:spacing w:before="160" w:after="160" w:line="278" w:lineRule="auto"/>
      <w:jc w:val="center"/>
    </w:pPr>
    <w:rPr>
      <w:rFonts w:asciiTheme="minorHAnsi" w:eastAsiaTheme="minorHAnsi" w:hAnsi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72F62"/>
    <w:rPr>
      <w:i/>
      <w:iCs/>
      <w:color w:val="404040" w:themeColor="text1" w:themeTint="BF"/>
    </w:rPr>
  </w:style>
  <w:style w:type="paragraph" w:styleId="ListParagraph">
    <w:name w:val="List Paragraph"/>
    <w:basedOn w:val="Normal"/>
    <w:uiPriority w:val="34"/>
    <w:qFormat/>
    <w:rsid w:val="00772F62"/>
    <w:pPr>
      <w:spacing w:after="160" w:line="278" w:lineRule="auto"/>
      <w:ind w:left="720"/>
      <w:contextualSpacing/>
    </w:pPr>
    <w:rPr>
      <w:rFonts w:asciiTheme="minorHAnsi" w:eastAsiaTheme="minorHAnsi" w:hAnsiTheme="minorHAnsi"/>
      <w:kern w:val="2"/>
      <w:sz w:val="24"/>
      <w:szCs w:val="24"/>
      <w:lang w:val="en-US"/>
      <w14:ligatures w14:val="standardContextual"/>
    </w:rPr>
  </w:style>
  <w:style w:type="character" w:styleId="IntenseEmphasis">
    <w:name w:val="Intense Emphasis"/>
    <w:basedOn w:val="DefaultParagraphFont"/>
    <w:uiPriority w:val="21"/>
    <w:qFormat/>
    <w:rsid w:val="00772F62"/>
    <w:rPr>
      <w:i/>
      <w:iCs/>
      <w:color w:val="0F4761" w:themeColor="accent1" w:themeShade="BF"/>
    </w:rPr>
  </w:style>
  <w:style w:type="paragraph" w:styleId="IntenseQuote">
    <w:name w:val="Intense Quote"/>
    <w:basedOn w:val="Normal"/>
    <w:next w:val="Normal"/>
    <w:link w:val="IntenseQuoteChar"/>
    <w:uiPriority w:val="30"/>
    <w:qFormat/>
    <w:rsid w:val="00772F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72F62"/>
    <w:rPr>
      <w:i/>
      <w:iCs/>
      <w:color w:val="0F4761" w:themeColor="accent1" w:themeShade="BF"/>
    </w:rPr>
  </w:style>
  <w:style w:type="character" w:styleId="IntenseReference">
    <w:name w:val="Intense Reference"/>
    <w:basedOn w:val="DefaultParagraphFont"/>
    <w:uiPriority w:val="32"/>
    <w:qFormat/>
    <w:rsid w:val="00772F62"/>
    <w:rPr>
      <w:b/>
      <w:bCs/>
      <w:smallCaps/>
      <w:color w:val="0F4761" w:themeColor="accent1" w:themeShade="BF"/>
      <w:spacing w:val="5"/>
    </w:rPr>
  </w:style>
  <w:style w:type="paragraph" w:styleId="Header">
    <w:name w:val="header"/>
    <w:basedOn w:val="Normal"/>
    <w:link w:val="HeaderChar"/>
    <w:uiPriority w:val="99"/>
    <w:unhideWhenUsed/>
    <w:rsid w:val="00772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F62"/>
    <w:rPr>
      <w:rFonts w:ascii="Times New Roman" w:eastAsia="SimSun" w:hAnsi="Times New Roman"/>
      <w:kern w:val="0"/>
      <w:sz w:val="22"/>
      <w:szCs w:val="22"/>
      <w:lang w:val="vi-VN"/>
      <w14:ligatures w14:val="none"/>
    </w:rPr>
  </w:style>
  <w:style w:type="paragraph" w:styleId="Footer">
    <w:name w:val="footer"/>
    <w:basedOn w:val="Normal"/>
    <w:link w:val="FooterChar"/>
    <w:uiPriority w:val="99"/>
    <w:unhideWhenUsed/>
    <w:rsid w:val="00772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F62"/>
    <w:rPr>
      <w:rFonts w:ascii="Times New Roman" w:eastAsia="SimSun" w:hAnsi="Times New Roman"/>
      <w:kern w:val="0"/>
      <w:sz w:val="22"/>
      <w:szCs w:val="22"/>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2964</Characters>
  <Application>Microsoft Office Word</Application>
  <DocSecurity>0</DocSecurity>
  <Lines>24</Lines>
  <Paragraphs>6</Paragraphs>
  <ScaleCrop>false</ScaleCrop>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dcterms:created xsi:type="dcterms:W3CDTF">2026-09-12T13:36:00Z</dcterms:created>
  <dcterms:modified xsi:type="dcterms:W3CDTF">2026-09-12T13:36:00Z</dcterms:modified>
</cp:coreProperties>
</file>