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42F07" w14:textId="153B9D2D" w:rsidR="008F6EF8" w:rsidRDefault="003F6D5D" w:rsidP="00EF4DAA">
      <w:pPr>
        <w:spacing w:line="160" w:lineRule="atLeast"/>
        <w:contextualSpacing/>
        <w:jc w:val="center"/>
        <w:rPr>
          <w:b/>
          <w:lang w:val="pt-BR"/>
        </w:rPr>
      </w:pPr>
      <w:r w:rsidRPr="00D30192">
        <w:rPr>
          <w:b/>
        </w:rPr>
        <w:t xml:space="preserve">CHỦ ĐỀ: </w:t>
      </w:r>
      <w:r w:rsidR="008F6EF8" w:rsidRPr="001A3558">
        <w:rPr>
          <w:b/>
          <w:bCs/>
        </w:rPr>
        <w:t>PHƯƠNG TIỆN VÀ LUẬT LỆ GIAO THÔNG</w:t>
      </w:r>
    </w:p>
    <w:p w14:paraId="3001E35B" w14:textId="252A9B3A" w:rsidR="0002225B" w:rsidRDefault="003F6D5D" w:rsidP="00EF4DAA">
      <w:pPr>
        <w:spacing w:line="160" w:lineRule="atLeast"/>
        <w:contextualSpacing/>
        <w:jc w:val="center"/>
        <w:rPr>
          <w:b/>
        </w:rPr>
      </w:pPr>
      <w:r w:rsidRPr="00D30192">
        <w:rPr>
          <w:b/>
          <w:lang w:val="pt-BR"/>
        </w:rPr>
        <w:t xml:space="preserve">CHỦ ĐỀ NHÁNH: </w:t>
      </w:r>
      <w:r w:rsidR="0002225B" w:rsidRPr="001A3558">
        <w:rPr>
          <w:rFonts w:eastAsia="Times New Roman"/>
          <w:b/>
          <w:color w:val="000000" w:themeColor="text1"/>
          <w:lang w:eastAsia="vi-VN"/>
        </w:rPr>
        <w:t>PHƯƠNG TIỆN GIAO THÔNG ĐƯỜNG THỦY, ĐƯỜNG HÀNG KHÔNG</w:t>
      </w:r>
    </w:p>
    <w:p w14:paraId="15C31EC7" w14:textId="77777777" w:rsidR="007B2332" w:rsidRDefault="00584282" w:rsidP="007B2332">
      <w:pPr>
        <w:spacing w:line="160" w:lineRule="atLeast"/>
        <w:contextualSpacing/>
        <w:jc w:val="center"/>
        <w:rPr>
          <w:b/>
        </w:rPr>
      </w:pPr>
      <w:r w:rsidRPr="00C85150">
        <w:rPr>
          <w:b/>
        </w:rPr>
        <w:t>MÔN:</w:t>
      </w:r>
      <w:r w:rsidRPr="00C85150">
        <w:t xml:space="preserve"> </w:t>
      </w:r>
      <w:r w:rsidR="007B2332">
        <w:rPr>
          <w:b/>
        </w:rPr>
        <w:t>LQCC</w:t>
      </w:r>
    </w:p>
    <w:p w14:paraId="4EB6FA2D" w14:textId="5E2D953D" w:rsidR="007B2332" w:rsidRPr="001A3558" w:rsidRDefault="00584282" w:rsidP="007B2332">
      <w:pPr>
        <w:spacing w:line="160" w:lineRule="atLeast"/>
        <w:contextualSpacing/>
        <w:jc w:val="center"/>
        <w:rPr>
          <w:b/>
          <w:bCs/>
        </w:rPr>
      </w:pPr>
      <w:r w:rsidRPr="00C85150">
        <w:rPr>
          <w:b/>
        </w:rPr>
        <w:t>ĐỂ TÀI:</w:t>
      </w:r>
      <w:r w:rsidR="00943402">
        <w:rPr>
          <w:b/>
          <w:lang w:val="sv-FI"/>
        </w:rPr>
        <w:t xml:space="preserve"> </w:t>
      </w:r>
      <w:r w:rsidR="007B2332" w:rsidRPr="001A3558">
        <w:rPr>
          <w:b/>
          <w:bCs/>
          <w:lang w:eastAsia="vi-VN"/>
        </w:rPr>
        <w:t>ÔN NHÓM CHỮ CÁI P, Q, G, Y</w:t>
      </w:r>
    </w:p>
    <w:p w14:paraId="70300359" w14:textId="5CA87C3E" w:rsidR="00FD6407" w:rsidRPr="00F13F53" w:rsidRDefault="00FD6407" w:rsidP="007B2332">
      <w:pPr>
        <w:tabs>
          <w:tab w:val="left" w:pos="2895"/>
        </w:tabs>
        <w:spacing w:after="0" w:line="240" w:lineRule="auto"/>
        <w:jc w:val="center"/>
        <w:rPr>
          <w:b/>
          <w:iCs/>
          <w:lang w:val="sv-FI"/>
        </w:rP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EF4DAA">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EF4DAA">
      <w:pPr>
        <w:spacing w:after="0" w:line="276" w:lineRule="auto"/>
        <w:jc w:val="center"/>
        <w:rPr>
          <w:b/>
        </w:rPr>
      </w:pPr>
      <w:r w:rsidRPr="0034614C">
        <w:rPr>
          <w:b/>
        </w:rPr>
        <w:t>Ngày dạy:</w:t>
      </w:r>
    </w:p>
    <w:p w14:paraId="65E2A9BF" w14:textId="6990D07D" w:rsidR="00FD6407" w:rsidRPr="009423FA" w:rsidRDefault="00FD6407" w:rsidP="00EF4DAA">
      <w:pPr>
        <w:spacing w:after="0" w:line="276" w:lineRule="auto"/>
        <w:jc w:val="center"/>
        <w:rPr>
          <w:lang w:val="fr-FR"/>
        </w:rPr>
      </w:pPr>
      <w:r w:rsidRPr="009423FA">
        <w:rPr>
          <w:b/>
          <w:lang w:val="fr-FR"/>
        </w:rPr>
        <w:t>Người thực hiện:</w:t>
      </w:r>
    </w:p>
    <w:p w14:paraId="05956061" w14:textId="77777777" w:rsidR="007B2332" w:rsidRPr="001A3558" w:rsidRDefault="007B2332" w:rsidP="007B2332">
      <w:pPr>
        <w:spacing w:after="0" w:line="240" w:lineRule="auto"/>
        <w:contextualSpacing/>
        <w:rPr>
          <w:bCs/>
        </w:rPr>
      </w:pPr>
      <w:r w:rsidRPr="001A3558">
        <w:rPr>
          <w:b/>
        </w:rPr>
        <w:t>1. Mục đích yêu cầu:</w:t>
      </w:r>
      <w:r w:rsidRPr="001A3558">
        <w:rPr>
          <w:b/>
        </w:rPr>
        <w:br/>
        <w:t xml:space="preserve">* Kiến thức </w:t>
      </w:r>
      <w:r w:rsidRPr="001A3558">
        <w:rPr>
          <w:b/>
        </w:rPr>
        <w:br/>
      </w:r>
      <w:r w:rsidRPr="001A3558">
        <w:rPr>
          <w:bCs/>
        </w:rPr>
        <w:t>- Trẻ nhớ các chữ cái đã học p, q, g, y.</w:t>
      </w:r>
      <w:r w:rsidRPr="001A3558">
        <w:rPr>
          <w:bCs/>
        </w:rPr>
        <w:br/>
        <w:t>- Nhận biết nhanh qua các trò chơi cũng cố</w:t>
      </w:r>
      <w:r w:rsidRPr="001A3558">
        <w:rPr>
          <w:bCs/>
        </w:rPr>
        <w:br/>
      </w:r>
      <w:r w:rsidRPr="001A3558">
        <w:rPr>
          <w:b/>
          <w:bCs/>
        </w:rPr>
        <w:t>- Tăng cường tiếng việt:</w:t>
      </w:r>
      <w:r w:rsidRPr="001A3558">
        <w:rPr>
          <w:bCs/>
        </w:rPr>
        <w:t xml:space="preserve"> p,q,g,y</w:t>
      </w:r>
    </w:p>
    <w:p w14:paraId="4E9F17D8" w14:textId="77777777" w:rsidR="007B2332" w:rsidRPr="001A3558" w:rsidRDefault="007B2332" w:rsidP="007B2332">
      <w:pPr>
        <w:spacing w:after="0" w:line="240" w:lineRule="auto"/>
        <w:contextualSpacing/>
        <w:rPr>
          <w:rStyle w:val="Strong"/>
          <w:shd w:val="clear" w:color="auto" w:fill="FFFFFF"/>
        </w:rPr>
      </w:pPr>
      <w:r w:rsidRPr="001A3558">
        <w:rPr>
          <w:rStyle w:val="Strong"/>
          <w:b w:val="0"/>
          <w:shd w:val="clear" w:color="auto" w:fill="FFFFFF"/>
        </w:rPr>
        <w:t xml:space="preserve">* </w:t>
      </w:r>
      <w:r w:rsidRPr="001A3558">
        <w:rPr>
          <w:rStyle w:val="Strong"/>
          <w:shd w:val="clear" w:color="auto" w:fill="FFFFFF"/>
        </w:rPr>
        <w:t>Kĩ năng</w:t>
      </w:r>
    </w:p>
    <w:p w14:paraId="4862928F" w14:textId="77777777" w:rsidR="007B2332" w:rsidRPr="001A3558" w:rsidRDefault="007B2332" w:rsidP="007B2332">
      <w:pPr>
        <w:spacing w:after="0" w:line="240" w:lineRule="auto"/>
        <w:contextualSpacing/>
        <w:rPr>
          <w:bCs/>
        </w:rPr>
      </w:pPr>
      <w:r w:rsidRPr="001A3558">
        <w:rPr>
          <w:bCs/>
        </w:rPr>
        <w:t>- Trẻ phát âm đúng chữ cái p, q, g, y.</w:t>
      </w:r>
      <w:r w:rsidRPr="001A3558">
        <w:rPr>
          <w:bCs/>
        </w:rPr>
        <w:br/>
        <w:t>- Biết gắn đúng các chữ cái p, q, g, y.</w:t>
      </w:r>
    </w:p>
    <w:p w14:paraId="089D50AB" w14:textId="77777777" w:rsidR="007B2332" w:rsidRPr="001A3558" w:rsidRDefault="007B2332" w:rsidP="007B2332">
      <w:pPr>
        <w:spacing w:after="0" w:line="240" w:lineRule="auto"/>
        <w:contextualSpacing/>
        <w:rPr>
          <w:bCs/>
        </w:rPr>
      </w:pPr>
      <w:r w:rsidRPr="001A3558">
        <w:rPr>
          <w:bCs/>
        </w:rPr>
        <w:t>- Tham gia chơi tốt các trò chơi.</w:t>
      </w:r>
      <w:r w:rsidRPr="001A3558">
        <w:rPr>
          <w:bCs/>
        </w:rPr>
        <w:br/>
      </w:r>
      <w:r w:rsidRPr="001A3558">
        <w:rPr>
          <w:b/>
        </w:rPr>
        <w:t>* Thái độ:</w:t>
      </w:r>
      <w:r w:rsidRPr="001A3558">
        <w:rPr>
          <w:b/>
        </w:rPr>
        <w:br/>
      </w:r>
      <w:r w:rsidRPr="001A3558">
        <w:rPr>
          <w:bCs/>
        </w:rPr>
        <w:t>- Biết giữ gìn sạch sẽ, cất gọn gàng ngăn nắp.</w:t>
      </w:r>
      <w:r w:rsidRPr="001A3558">
        <w:rPr>
          <w:bCs/>
        </w:rPr>
        <w:br/>
      </w:r>
      <w:r w:rsidRPr="001A3558">
        <w:rPr>
          <w:b/>
        </w:rPr>
        <w:t>2. Chuẩn bị:</w:t>
      </w:r>
      <w:r w:rsidRPr="001A3558">
        <w:rPr>
          <w:b/>
        </w:rPr>
        <w:br/>
      </w:r>
      <w:r w:rsidRPr="001A3558">
        <w:rPr>
          <w:bCs/>
        </w:rPr>
        <w:t>- Thẻ chữ cái p, q, g, y cho trẻ.</w:t>
      </w:r>
      <w:r w:rsidRPr="001A3558">
        <w:rPr>
          <w:bCs/>
        </w:rPr>
        <w:br/>
        <w:t>- Tranh thơ “Trăng ơi từ đâu đến”</w:t>
      </w:r>
      <w:r w:rsidRPr="001A3558">
        <w:rPr>
          <w:bCs/>
        </w:rPr>
        <w:br/>
      </w:r>
      <w:r w:rsidRPr="001A3558">
        <w:rPr>
          <w:b/>
        </w:rPr>
        <w:t>* Phương pháp:</w:t>
      </w:r>
      <w:r w:rsidRPr="001A3558">
        <w:rPr>
          <w:b/>
        </w:rPr>
        <w:br/>
      </w:r>
      <w:r w:rsidRPr="001A3558">
        <w:rPr>
          <w:bCs/>
        </w:rPr>
        <w:t>- Trực quan, đàm thoại, luyện tập</w:t>
      </w:r>
      <w:r w:rsidRPr="001A3558">
        <w:rPr>
          <w:bCs/>
        </w:rPr>
        <w:br/>
      </w:r>
      <w:r w:rsidRPr="001A3558">
        <w:rPr>
          <w:b/>
        </w:rPr>
        <w:t>3. Tiến hành hoạt động</w:t>
      </w:r>
      <w:r w:rsidRPr="001A3558">
        <w:rPr>
          <w:b/>
        </w:rPr>
        <w:br/>
        <w:t>a. Ổn định:</w:t>
      </w:r>
      <w:r w:rsidRPr="001A3558">
        <w:rPr>
          <w:b/>
        </w:rPr>
        <w:br/>
      </w:r>
      <w:r w:rsidRPr="001A3558">
        <w:rPr>
          <w:bCs/>
        </w:rPr>
        <w:t>- Cô cho trẻ chơi trò chơi “Trời mưa”</w:t>
      </w:r>
      <w:r w:rsidRPr="001A3558">
        <w:rPr>
          <w:bCs/>
        </w:rPr>
        <w:br/>
      </w:r>
      <w:r w:rsidRPr="001A3558">
        <w:rPr>
          <w:b/>
        </w:rPr>
        <w:t>b. Nội dung:</w:t>
      </w:r>
      <w:r w:rsidRPr="001A3558">
        <w:rPr>
          <w:b/>
        </w:rPr>
        <w:br/>
        <w:t>* Hoạt động 1: Ôn chữ cái p, q, g, y.</w:t>
      </w:r>
      <w:r w:rsidRPr="001A3558">
        <w:rPr>
          <w:b/>
        </w:rPr>
        <w:br/>
      </w:r>
      <w:r w:rsidRPr="001A3558">
        <w:rPr>
          <w:bCs/>
        </w:rPr>
        <w:t>- Cô cả lớp chơi “Tập tầm vông” với chữ cái p, q, g, y. Cô giơ ra chữ cái nào, trẻ phát âm nhanh chữ cái đó.</w:t>
      </w:r>
      <w:r w:rsidRPr="001A3558">
        <w:rPr>
          <w:bCs/>
        </w:rPr>
        <w:br/>
        <w:t>- Chơi trò chơi “Ai nhanh nhất”, cô phát cho trẻ các thẻ chữ cái p, q.Trẻ giơ nhanh thẻ chữ cái theo hiệu lệnh của cô.</w:t>
      </w:r>
      <w:r w:rsidRPr="001A3558">
        <w:rPr>
          <w:bCs/>
        </w:rPr>
        <w:br/>
        <w:t>- Cô cho trẻ ghép các thẻ chữ cái đã được cắt rời thành các chữ p, q, g, y và đọc lại các chữ cái vừa ghép.</w:t>
      </w:r>
      <w:r w:rsidRPr="001A3558">
        <w:rPr>
          <w:bCs/>
        </w:rPr>
        <w:br/>
      </w:r>
      <w:r w:rsidRPr="001A3558">
        <w:rPr>
          <w:b/>
        </w:rPr>
        <w:t>* Hoạt động 2: Chơi các trò chơi với chữ cái p, q, g, y.</w:t>
      </w:r>
      <w:r w:rsidRPr="001A3558">
        <w:rPr>
          <w:b/>
        </w:rPr>
        <w:br/>
        <w:t>* Trò chơi 1 : “ Đi siêu thị”</w:t>
      </w:r>
      <w:r w:rsidRPr="001A3558">
        <w:rPr>
          <w:b/>
        </w:rPr>
        <w:br/>
      </w:r>
      <w:r w:rsidRPr="001A3558">
        <w:rPr>
          <w:bCs/>
        </w:rPr>
        <w:t xml:space="preserve">- Cách chơi: Cô mời 2 đội lên chơi. Mỗi đội 5 bạn đi qua những con đường dích </w:t>
      </w:r>
      <w:r w:rsidRPr="001A3558">
        <w:rPr>
          <w:bCs/>
        </w:rPr>
        <w:lastRenderedPageBreak/>
        <w:t>dắc để mua các chai nước có chứa các chữ cái p, q, g, y. Trong cùng một thời gian đội nào lấy được nhiều hơn và đúng sẽ là đội thắng cuộc.</w:t>
      </w:r>
    </w:p>
    <w:p w14:paraId="162C65FF" w14:textId="77777777" w:rsidR="007B2332" w:rsidRPr="001A3558" w:rsidRDefault="007B2332" w:rsidP="007B2332">
      <w:pPr>
        <w:spacing w:after="0" w:line="240" w:lineRule="auto"/>
        <w:contextualSpacing/>
        <w:rPr>
          <w:bCs/>
        </w:rPr>
      </w:pPr>
      <w:r w:rsidRPr="001A3558">
        <w:rPr>
          <w:bCs/>
        </w:rPr>
        <w:t>- Luật chơi: Mỗi lần đi chỉ lấy 1 chai nước có chứa chữ cái theo yêu cầu.</w:t>
      </w:r>
      <w:r w:rsidRPr="001A3558">
        <w:rPr>
          <w:bCs/>
        </w:rPr>
        <w:br/>
        <w:t>+ Chơi trò chơi: “Pha nước màu”</w:t>
      </w:r>
      <w:r w:rsidRPr="001A3558">
        <w:rPr>
          <w:bCs/>
        </w:rPr>
        <w:br/>
      </w:r>
      <w:r w:rsidRPr="001A3558">
        <w:rPr>
          <w:b/>
        </w:rPr>
        <w:t>* Trò chơi 2 : “ Về đúng nhà của bé”</w:t>
      </w:r>
      <w:r w:rsidRPr="001A3558">
        <w:rPr>
          <w:b/>
        </w:rPr>
        <w:br/>
      </w:r>
      <w:r w:rsidRPr="001A3558">
        <w:rPr>
          <w:bCs/>
        </w:rPr>
        <w:t>- Cô thấy các con học rất ngoan, cô sẽ thưởng cho các con một trò chơi nữa. Đó là trò chơi “Về đúng nhà của bé”.</w:t>
      </w:r>
    </w:p>
    <w:p w14:paraId="4051B21E" w14:textId="77777777" w:rsidR="007B2332" w:rsidRPr="001A3558" w:rsidRDefault="007B2332" w:rsidP="007B2332">
      <w:pPr>
        <w:spacing w:after="0" w:line="240" w:lineRule="auto"/>
        <w:contextualSpacing/>
        <w:rPr>
          <w:bCs/>
        </w:rPr>
      </w:pPr>
      <w:r w:rsidRPr="001A3558">
        <w:rPr>
          <w:bCs/>
        </w:rPr>
        <w:t xml:space="preserve">- </w:t>
      </w:r>
      <w:r w:rsidRPr="001A3558">
        <w:rPr>
          <w:b/>
        </w:rPr>
        <w:t>Cách chơi:</w:t>
      </w:r>
      <w:r w:rsidRPr="001A3558">
        <w:rPr>
          <w:bCs/>
        </w:rPr>
        <w:t xml:space="preserve"> Các con sẽ vừa đi vừa hát bài “Trời nắng, trời mưa”. Khi đến câu “ Mưa to rồi..mau mau về thôi” thì bạn nào có thẻ chữ cái nào thì về ngôi nhà có thẻ chữ cái đó.</w:t>
      </w:r>
      <w:r w:rsidRPr="001A3558">
        <w:rPr>
          <w:bCs/>
        </w:rPr>
        <w:br/>
        <w:t>- Bạn nào có thẻ chữ cái p thì về ngôi nhà có chữ p. Tương tự với các chữ q, g, y.</w:t>
      </w:r>
      <w:r w:rsidRPr="001A3558">
        <w:rPr>
          <w:bCs/>
        </w:rPr>
        <w:br/>
        <w:t>- Trẻ quan sát trẻ chơi.</w:t>
      </w:r>
      <w:r w:rsidRPr="001A3558">
        <w:rPr>
          <w:bCs/>
        </w:rPr>
        <w:br/>
        <w:t>- Cô bao quát , hướng dẫn trẻ chơi, khuyến khích động viên trẻ chơi tốt.</w:t>
      </w:r>
      <w:r w:rsidRPr="001A3558">
        <w:rPr>
          <w:bCs/>
        </w:rPr>
        <w:br/>
        <w:t>- Cho trẻ đọc lại các chữ cái.</w:t>
      </w:r>
      <w:r w:rsidRPr="001A3558">
        <w:rPr>
          <w:bCs/>
        </w:rPr>
        <w:br/>
        <w:t>- Lớp, tổ, cá nhân, đọc.</w:t>
      </w:r>
      <w:r w:rsidRPr="001A3558">
        <w:rPr>
          <w:bCs/>
        </w:rPr>
        <w:br/>
      </w:r>
      <w:r w:rsidRPr="001A3558">
        <w:rPr>
          <w:b/>
        </w:rPr>
        <w:t>* Trò chơi 3 : “ Thi xem đội nào giỏi nhất”</w:t>
      </w:r>
      <w:r w:rsidRPr="001A3558">
        <w:rPr>
          <w:b/>
        </w:rPr>
        <w:br/>
      </w:r>
      <w:r w:rsidRPr="001A3558">
        <w:rPr>
          <w:bCs/>
        </w:rPr>
        <w:t>- Cô chia trẻ thành hai đội chơi. Một đội làm tranh cát với các chữ cái p, q, g, y. Một đội tô màu và một đội nặn các chữ cái p, q, g, y. Trong cùng một thời gian đội nào nhanh hơn sẽ là đội thắng cuộc.</w:t>
      </w:r>
      <w:r w:rsidRPr="001A3558">
        <w:rPr>
          <w:bCs/>
        </w:rPr>
        <w:br/>
      </w:r>
      <w:r w:rsidRPr="001A3558">
        <w:rPr>
          <w:b/>
        </w:rPr>
        <w:t>* Hoạt động 3: Kết thúc hoạt động:</w:t>
      </w:r>
      <w:r w:rsidRPr="001A3558">
        <w:rPr>
          <w:b/>
        </w:rPr>
        <w:br/>
      </w:r>
      <w:r w:rsidRPr="001A3558">
        <w:rPr>
          <w:bCs/>
        </w:rPr>
        <w:t>- Cô nhận xét.</w:t>
      </w:r>
      <w:r w:rsidRPr="001A3558">
        <w:rPr>
          <w:bCs/>
        </w:rPr>
        <w:br/>
        <w:t>- Hát “Nắng sớm”</w:t>
      </w:r>
    </w:p>
    <w:p w14:paraId="2E7BFE38" w14:textId="6FA7A6C9" w:rsidR="00D94EFB" w:rsidRDefault="00D94EFB" w:rsidP="007B2332">
      <w:pPr>
        <w:spacing w:after="0" w:line="240" w:lineRule="auto"/>
        <w:contextualSpacing/>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CB645" w14:textId="77777777" w:rsidR="00235CB0" w:rsidRDefault="00235CB0" w:rsidP="00B062F8">
      <w:pPr>
        <w:spacing w:after="0" w:line="240" w:lineRule="auto"/>
      </w:pPr>
      <w:r>
        <w:separator/>
      </w:r>
    </w:p>
  </w:endnote>
  <w:endnote w:type="continuationSeparator" w:id="0">
    <w:p w14:paraId="15C4CAD9" w14:textId="77777777" w:rsidR="00235CB0" w:rsidRDefault="00235CB0"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DEB9" w14:textId="77777777" w:rsidR="00235CB0" w:rsidRDefault="00235CB0" w:rsidP="00B062F8">
      <w:pPr>
        <w:spacing w:after="0" w:line="240" w:lineRule="auto"/>
      </w:pPr>
      <w:r>
        <w:separator/>
      </w:r>
    </w:p>
  </w:footnote>
  <w:footnote w:type="continuationSeparator" w:id="0">
    <w:p w14:paraId="71373C19" w14:textId="77777777" w:rsidR="00235CB0" w:rsidRDefault="00235CB0"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C533D"/>
    <w:multiLevelType w:val="multilevel"/>
    <w:tmpl w:val="B3BCE95E"/>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2" w15:restartNumberingAfterBreak="0">
    <w:nsid w:val="1B2E77AA"/>
    <w:multiLevelType w:val="hybridMultilevel"/>
    <w:tmpl w:val="F1E6A35C"/>
    <w:lvl w:ilvl="0" w:tplc="4BC29F5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207680"/>
    <w:multiLevelType w:val="hybridMultilevel"/>
    <w:tmpl w:val="321249C6"/>
    <w:lvl w:ilvl="0" w:tplc="9B1870B4">
      <w:numFmt w:val="bullet"/>
      <w:lvlText w:val="-"/>
      <w:lvlJc w:val="left"/>
      <w:pPr>
        <w:ind w:left="1080" w:hanging="360"/>
      </w:pPr>
      <w:rPr>
        <w:rFonts w:ascii="Times New Roman" w:eastAsia="Times New Roman" w:hAnsi="Times New Roman" w:cs="Times New Roman" w:hint="default"/>
        <w:b w:val="0"/>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95C65D1"/>
    <w:multiLevelType w:val="multilevel"/>
    <w:tmpl w:val="4D5E9868"/>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start w:val="6"/>
      <w:numFmt w:val="bullet"/>
      <w:lvlText w:val=""/>
      <w:lvlJc w:val="left"/>
      <w:pPr>
        <w:ind w:left="1440" w:hanging="360"/>
      </w:pPr>
      <w:rPr>
        <w:rFonts w:ascii="Symbol" w:eastAsia="SimSun" w:hAnsi="Symbol"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F61604"/>
    <w:multiLevelType w:val="multilevel"/>
    <w:tmpl w:val="43662404"/>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start w:val="1"/>
      <w:numFmt w:val="bullet"/>
      <w:lvlText w:val=""/>
      <w:lvlJc w:val="left"/>
      <w:pPr>
        <w:ind w:left="1440" w:hanging="360"/>
      </w:pPr>
      <w:rPr>
        <w:rFonts w:ascii="Symbol" w:hAnsi="Symbol" w:hint="default"/>
      </w:rPr>
    </w:lvl>
    <w:lvl w:ilvl="2">
      <w:start w:val="1"/>
      <w:numFmt w:val="decimal"/>
      <w:lvlText w:val="%3."/>
      <w:lvlJc w:val="left"/>
      <w:pPr>
        <w:ind w:left="2160" w:hanging="360"/>
      </w:pPr>
      <w:rPr>
        <w:rFonts w:hint="default"/>
      </w:rPr>
    </w:lvl>
    <w:lvl w:ilvl="3">
      <w:start w:val="1"/>
      <w:numFmt w:val="upp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6D561D"/>
    <w:multiLevelType w:val="multilevel"/>
    <w:tmpl w:val="F4CA90BA"/>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DD6D76"/>
    <w:multiLevelType w:val="hybridMultilevel"/>
    <w:tmpl w:val="357A1486"/>
    <w:lvl w:ilvl="0" w:tplc="9B1870B4">
      <w:numFmt w:val="bullet"/>
      <w:lvlText w:val="-"/>
      <w:lvlJc w:val="left"/>
      <w:pPr>
        <w:ind w:left="1080" w:hanging="360"/>
      </w:pPr>
      <w:rPr>
        <w:rFonts w:ascii="Times New Roman" w:eastAsia="Times New Roman" w:hAnsi="Times New Roman" w:cs="Times New Roman" w:hint="default"/>
        <w:b w:val="0"/>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F8A2FA8"/>
    <w:multiLevelType w:val="multilevel"/>
    <w:tmpl w:val="A864B560"/>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595446">
    <w:abstractNumId w:val="1"/>
  </w:num>
  <w:num w:numId="2" w16cid:durableId="1507675982">
    <w:abstractNumId w:val="2"/>
  </w:num>
  <w:num w:numId="3" w16cid:durableId="2087454067">
    <w:abstractNumId w:val="7"/>
  </w:num>
  <w:num w:numId="4" w16cid:durableId="468323809">
    <w:abstractNumId w:val="3"/>
  </w:num>
  <w:num w:numId="5" w16cid:durableId="341054314">
    <w:abstractNumId w:val="0"/>
  </w:num>
  <w:num w:numId="6" w16cid:durableId="1905066697">
    <w:abstractNumId w:val="6"/>
  </w:num>
  <w:num w:numId="7" w16cid:durableId="329135616">
    <w:abstractNumId w:val="8"/>
  </w:num>
  <w:num w:numId="8" w16cid:durableId="820199624">
    <w:abstractNumId w:val="5"/>
  </w:num>
  <w:num w:numId="9" w16cid:durableId="16563022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02225B"/>
    <w:rsid w:val="00024319"/>
    <w:rsid w:val="001164EC"/>
    <w:rsid w:val="001236CB"/>
    <w:rsid w:val="00190A09"/>
    <w:rsid w:val="00230B07"/>
    <w:rsid w:val="00235CB0"/>
    <w:rsid w:val="00296018"/>
    <w:rsid w:val="003F6C46"/>
    <w:rsid w:val="003F6D5D"/>
    <w:rsid w:val="00404BF8"/>
    <w:rsid w:val="00451644"/>
    <w:rsid w:val="00471660"/>
    <w:rsid w:val="00584282"/>
    <w:rsid w:val="005F42D7"/>
    <w:rsid w:val="00655261"/>
    <w:rsid w:val="0073462E"/>
    <w:rsid w:val="00776957"/>
    <w:rsid w:val="00784E4F"/>
    <w:rsid w:val="007A2534"/>
    <w:rsid w:val="007B2332"/>
    <w:rsid w:val="00830870"/>
    <w:rsid w:val="008E62D8"/>
    <w:rsid w:val="008F6EF8"/>
    <w:rsid w:val="00943402"/>
    <w:rsid w:val="009D2204"/>
    <w:rsid w:val="00A70462"/>
    <w:rsid w:val="00AD4F32"/>
    <w:rsid w:val="00B062F8"/>
    <w:rsid w:val="00B646F9"/>
    <w:rsid w:val="00C635E9"/>
    <w:rsid w:val="00C85150"/>
    <w:rsid w:val="00CA2EEC"/>
    <w:rsid w:val="00D27F84"/>
    <w:rsid w:val="00D809E1"/>
    <w:rsid w:val="00D94EFB"/>
    <w:rsid w:val="00E06812"/>
    <w:rsid w:val="00ED1015"/>
    <w:rsid w:val="00EF4DAA"/>
    <w:rsid w:val="00F05575"/>
    <w:rsid w:val="00F13F53"/>
    <w:rsid w:val="00F623DC"/>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styleId="BodyText">
    <w:name w:val="Body Text"/>
    <w:basedOn w:val="Normal"/>
    <w:link w:val="BodyTextChar"/>
    <w:rsid w:val="00404BF8"/>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404BF8"/>
    <w:rPr>
      <w:rFonts w:ascii="Times New Roman" w:eastAsia="Times New Roman" w:hAnsi="Times New Roman" w:cs="Times New Roman"/>
      <w:kern w:val="0"/>
      <w:sz w:val="26"/>
      <w:lang w:val="vi-VN"/>
      <w14:ligatures w14:val="none"/>
    </w:rPr>
  </w:style>
  <w:style w:type="paragraph" w:customStyle="1" w:styleId="Normal14pt">
    <w:name w:val="Normal + 14 pt"/>
    <w:basedOn w:val="Normal"/>
    <w:link w:val="Normal14ptChar"/>
    <w:rsid w:val="00F05575"/>
    <w:pPr>
      <w:spacing w:after="0" w:line="240" w:lineRule="auto"/>
    </w:pPr>
    <w:rPr>
      <w:rFonts w:eastAsia="Times New Roman"/>
      <w:color w:val="333333"/>
      <w:shd w:val="clear" w:color="auto" w:fill="FFFFFF"/>
      <w:lang w:val="vi-VN" w:eastAsia="vi-VN"/>
    </w:rPr>
  </w:style>
  <w:style w:type="character" w:customStyle="1" w:styleId="Normal14ptChar">
    <w:name w:val="Normal + 14 pt Char"/>
    <w:link w:val="Normal14pt"/>
    <w:rsid w:val="00F05575"/>
    <w:rPr>
      <w:rFonts w:ascii="Times New Roman" w:eastAsia="Times New Roman" w:hAnsi="Times New Roman" w:cs="Times New Roman"/>
      <w:color w:val="333333"/>
      <w:kern w:val="0"/>
      <w:sz w:val="28"/>
      <w:szCs w:val="28"/>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2026-09-12T14:06:00Z</dcterms:created>
  <dcterms:modified xsi:type="dcterms:W3CDTF">2026-09-12T14:06:00Z</dcterms:modified>
</cp:coreProperties>
</file>