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43A" w14:textId="77777777" w:rsidR="0084722A" w:rsidRPr="00592D3D" w:rsidRDefault="0084722A" w:rsidP="00E84F14">
      <w:pPr>
        <w:spacing w:after="0"/>
        <w:contextualSpacing/>
        <w:jc w:val="center"/>
        <w:rPr>
          <w:b/>
          <w:bCs/>
        </w:rPr>
      </w:pPr>
      <w:r>
        <w:rPr>
          <w:b/>
          <w:bCs/>
        </w:rPr>
        <w:t>CHỦ ĐỀ : THẾ GIỚI THỰC VẬT</w:t>
      </w:r>
    </w:p>
    <w:p w14:paraId="6515CA23" w14:textId="77777777" w:rsidR="00E84F14" w:rsidRPr="00592D3D" w:rsidRDefault="0084722A" w:rsidP="00E84F14">
      <w:pPr>
        <w:spacing w:after="0"/>
        <w:contextualSpacing/>
        <w:jc w:val="center"/>
        <w:rPr>
          <w:b/>
          <w:bCs/>
        </w:rPr>
      </w:pPr>
      <w:r w:rsidRPr="00592D3D">
        <w:rPr>
          <w:b/>
          <w:bCs/>
        </w:rPr>
        <w:t xml:space="preserve">CHỦ ĐỀ NHÁNH: </w:t>
      </w:r>
      <w:r w:rsidR="00E84F14" w:rsidRPr="00592D3D">
        <w:rPr>
          <w:b/>
          <w:bCs/>
        </w:rPr>
        <w:t>MỘT SỐ LOẠI RAU</w:t>
      </w:r>
    </w:p>
    <w:p w14:paraId="38F4DCD5" w14:textId="131C45BC" w:rsidR="00584282" w:rsidRPr="00B062F8" w:rsidRDefault="00584282" w:rsidP="00E84F14">
      <w:pPr>
        <w:spacing w:after="0"/>
        <w:contextualSpacing/>
        <w:jc w:val="center"/>
        <w:rPr>
          <w:b/>
          <w:bCs/>
        </w:rPr>
      </w:pPr>
      <w:r w:rsidRPr="00C85150">
        <w:rPr>
          <w:b/>
        </w:rPr>
        <w:t>MÔN:</w:t>
      </w:r>
      <w:r w:rsidRPr="00C85150">
        <w:t xml:space="preserve"> </w:t>
      </w:r>
      <w:r w:rsidR="00F75ED2">
        <w:rPr>
          <w:b/>
          <w:i/>
          <w:lang w:val="sv-FI"/>
        </w:rPr>
        <w:t>VĂN HỌC</w:t>
      </w:r>
    </w:p>
    <w:p w14:paraId="7445A0B9" w14:textId="7BAF322E" w:rsidR="00594830" w:rsidRPr="00F75ED2" w:rsidRDefault="00584282" w:rsidP="00F75ED2">
      <w:pPr>
        <w:tabs>
          <w:tab w:val="left" w:pos="2895"/>
        </w:tabs>
        <w:spacing w:line="160" w:lineRule="atLeast"/>
        <w:contextualSpacing/>
        <w:jc w:val="center"/>
        <w:rPr>
          <w:rFonts w:eastAsia="Times New Roman"/>
          <w:b/>
        </w:rPr>
      </w:pPr>
      <w:r w:rsidRPr="00C85150">
        <w:rPr>
          <w:b/>
        </w:rPr>
        <w:t>ĐỂ TÀI:</w:t>
      </w:r>
      <w:r w:rsidR="001236CB">
        <w:rPr>
          <w:b/>
          <w:lang w:val="sv-FI"/>
        </w:rPr>
        <w:t xml:space="preserve"> </w:t>
      </w:r>
      <w:r w:rsidR="001236CB" w:rsidRPr="00C21564">
        <w:rPr>
          <w:b/>
          <w:lang w:val="sv-FI"/>
        </w:rPr>
        <w:t xml:space="preserve"> </w:t>
      </w:r>
      <w:r w:rsidR="00F75ED2" w:rsidRPr="00F16AD7">
        <w:rPr>
          <w:rFonts w:eastAsia="Times New Roman"/>
          <w:b/>
          <w:color w:val="000000" w:themeColor="text1"/>
        </w:rPr>
        <w:t xml:space="preserve">THƠ “RAU NGÓT RAU </w:t>
      </w:r>
      <w:r w:rsidR="00F75ED2" w:rsidRPr="00592D3D">
        <w:rPr>
          <w:rFonts w:eastAsia="Times New Roman"/>
          <w:b/>
        </w:rPr>
        <w:t>ĐAY”</w:t>
      </w:r>
    </w:p>
    <w:p w14:paraId="70300359" w14:textId="39D67B51" w:rsidR="00FD6407" w:rsidRDefault="00FD6407" w:rsidP="00594830">
      <w:pPr>
        <w:tabs>
          <w:tab w:val="left" w:pos="2895"/>
        </w:tabs>
        <w:spacing w:line="160" w:lineRule="atLeast"/>
        <w:contextualSpacing/>
        <w:jc w:val="center"/>
      </w:pPr>
      <w:r w:rsidRPr="0034614C">
        <w:rPr>
          <w:b/>
        </w:rPr>
        <w:t xml:space="preserve">Thời gian: </w:t>
      </w:r>
      <w:r w:rsidR="00C8709B">
        <w:t>30</w:t>
      </w:r>
      <w:r>
        <w:t xml:space="preserve"> - 3</w:t>
      </w:r>
      <w:r w:rsidR="00C8709B">
        <w:t>5</w:t>
      </w:r>
      <w:r w:rsidRPr="0034614C">
        <w:t xml:space="preserve"> phút</w:t>
      </w:r>
    </w:p>
    <w:p w14:paraId="7CFD528F" w14:textId="1DA2BD81" w:rsidR="00FD6407" w:rsidRPr="0034614C" w:rsidRDefault="00FD6407" w:rsidP="00E84F14">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E84F14">
      <w:pPr>
        <w:spacing w:after="0" w:line="276" w:lineRule="auto"/>
        <w:jc w:val="center"/>
        <w:rPr>
          <w:b/>
        </w:rPr>
      </w:pPr>
      <w:r w:rsidRPr="0034614C">
        <w:rPr>
          <w:b/>
        </w:rPr>
        <w:t>Ngày dạy:</w:t>
      </w:r>
    </w:p>
    <w:p w14:paraId="65E2A9BF" w14:textId="6990D07D" w:rsidR="00FD6407" w:rsidRPr="009423FA" w:rsidRDefault="00FD6407" w:rsidP="00E84F14">
      <w:pPr>
        <w:spacing w:after="0" w:line="276" w:lineRule="auto"/>
        <w:jc w:val="center"/>
        <w:rPr>
          <w:lang w:val="fr-FR"/>
        </w:rPr>
      </w:pPr>
      <w:r w:rsidRPr="009423FA">
        <w:rPr>
          <w:b/>
          <w:lang w:val="fr-FR"/>
        </w:rPr>
        <w:t>Người thực hiện:</w:t>
      </w:r>
    </w:p>
    <w:p w14:paraId="256C1B74" w14:textId="77777777" w:rsidR="00F75ED2" w:rsidRPr="00592D3D" w:rsidRDefault="00F75ED2" w:rsidP="00F75ED2">
      <w:pPr>
        <w:spacing w:line="160" w:lineRule="atLeast"/>
        <w:contextualSpacing/>
        <w:jc w:val="both"/>
        <w:rPr>
          <w:b/>
        </w:rPr>
      </w:pPr>
      <w:r w:rsidRPr="00592D3D">
        <w:rPr>
          <w:b/>
          <w:bCs/>
        </w:rPr>
        <w:t>1. Mục đích, yêu cầu:</w:t>
      </w:r>
    </w:p>
    <w:p w14:paraId="3F65ECA2" w14:textId="77777777" w:rsidR="00F75ED2" w:rsidRPr="00592D3D" w:rsidRDefault="00F75ED2" w:rsidP="00F75ED2">
      <w:pPr>
        <w:spacing w:line="160" w:lineRule="atLeast"/>
        <w:contextualSpacing/>
        <w:jc w:val="both"/>
        <w:rPr>
          <w:b/>
          <w:bCs/>
          <w:iCs/>
        </w:rPr>
      </w:pPr>
      <w:r w:rsidRPr="00592D3D">
        <w:rPr>
          <w:b/>
          <w:bCs/>
          <w:iCs/>
        </w:rPr>
        <w:t>* Kiến thức</w:t>
      </w:r>
    </w:p>
    <w:p w14:paraId="4433E53C"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Trẻ thuộc thơ, nhớ tên bài thơ, tên tác giả.</w:t>
      </w:r>
    </w:p>
    <w:p w14:paraId="15EDF53B"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Trẻ hiểu nội dung bài thơ, biết thể hiện động tác minh họa phù hợp với bài thơ.</w:t>
      </w:r>
    </w:p>
    <w:p w14:paraId="64E5A861"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Biết chơi trò chơi.</w:t>
      </w:r>
    </w:p>
    <w:p w14:paraId="59798A2C"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rPr>
        <w:t xml:space="preserve">* Tăng cường tiếng việt: </w:t>
      </w:r>
      <w:r w:rsidRPr="00592D3D">
        <w:rPr>
          <w:rFonts w:eastAsia="Times New Roman"/>
        </w:rPr>
        <w:t xml:space="preserve">Rau ngót rau đay, </w:t>
      </w:r>
      <w:r>
        <w:rPr>
          <w:rFonts w:eastAsia="Times New Roman"/>
        </w:rPr>
        <w:t>mát ngọt,.</w:t>
      </w:r>
      <w:r w:rsidRPr="00592D3D">
        <w:rPr>
          <w:rFonts w:eastAsia="Times New Roman"/>
        </w:rPr>
        <w:t>….</w:t>
      </w:r>
    </w:p>
    <w:p w14:paraId="26B69A45"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bCs/>
          <w:iCs/>
        </w:rPr>
        <w:t>* Kỹ năng:</w:t>
      </w:r>
    </w:p>
    <w:p w14:paraId="46490C34"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Rèn kỹ năng đọc thơ cho trẻ.</w:t>
      </w:r>
    </w:p>
    <w:p w14:paraId="7B65F723"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Rèn kỹ năng chú ý lắng nghe, quan sát, nhận xét, ghi nhớ.</w:t>
      </w:r>
    </w:p>
    <w:p w14:paraId="11C6E82A"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Thông qua trò chơi rèn kỹ năng nhanh nhẹn cho trẻ.</w:t>
      </w:r>
    </w:p>
    <w:p w14:paraId="16C53CD9" w14:textId="77777777" w:rsidR="00F75ED2" w:rsidRPr="00592D3D" w:rsidRDefault="00F75ED2" w:rsidP="00F75ED2">
      <w:pPr>
        <w:shd w:val="clear" w:color="auto" w:fill="FFFFFF"/>
        <w:spacing w:after="0" w:line="160" w:lineRule="atLeast"/>
        <w:contextualSpacing/>
        <w:rPr>
          <w:rFonts w:eastAsia="Times New Roman"/>
          <w:b/>
        </w:rPr>
      </w:pPr>
      <w:r w:rsidRPr="00592D3D">
        <w:rPr>
          <w:rFonts w:eastAsia="Times New Roman"/>
          <w:b/>
          <w:bCs/>
          <w:iCs/>
        </w:rPr>
        <w:t xml:space="preserve"> * </w:t>
      </w:r>
      <w:r w:rsidRPr="00592D3D">
        <w:rPr>
          <w:rFonts w:eastAsia="Times New Roman"/>
          <w:b/>
        </w:rPr>
        <w:t>Giáo dục</w:t>
      </w:r>
      <w:r w:rsidRPr="00592D3D">
        <w:rPr>
          <w:rFonts w:eastAsia="Times New Roman"/>
          <w:b/>
          <w:bCs/>
          <w:iCs/>
        </w:rPr>
        <w:t>:</w:t>
      </w:r>
    </w:p>
    <w:p w14:paraId="27BBFD0B"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  Giáo dục trẻ biết yêu quý, chăm sóc, bảo vệ cây hoa.</w:t>
      </w:r>
    </w:p>
    <w:p w14:paraId="71E748EA"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bCs/>
        </w:rPr>
        <w:t>2. Chuẩn bị:</w:t>
      </w:r>
    </w:p>
    <w:p w14:paraId="50E52282"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bCs/>
        </w:rPr>
        <w:t>* Đồ dùng của cô:</w:t>
      </w:r>
    </w:p>
    <w:p w14:paraId="0169A57B"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bCs/>
        </w:rPr>
        <w:t>- </w:t>
      </w:r>
      <w:r w:rsidRPr="00592D3D">
        <w:rPr>
          <w:rFonts w:eastAsia="Times New Roman"/>
        </w:rPr>
        <w:t>Xắc xô</w:t>
      </w:r>
    </w:p>
    <w:p w14:paraId="4CFE0167"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Ti vi.</w:t>
      </w:r>
    </w:p>
    <w:p w14:paraId="47889C38"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Giáo án điện tử được thiết kế trên phần mềm Powerpoint.</w:t>
      </w:r>
    </w:p>
    <w:p w14:paraId="5EDDE071"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Vòng thể dục.</w:t>
      </w:r>
    </w:p>
    <w:p w14:paraId="00F82F90"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bCs/>
        </w:rPr>
        <w:t>* Đồ dùng của trẻ.</w:t>
      </w:r>
    </w:p>
    <w:p w14:paraId="4C4558FD"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Củ, quả bằng nhựa, rổ nhựa.</w:t>
      </w:r>
    </w:p>
    <w:p w14:paraId="1B73CC2A"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bCs/>
        </w:rPr>
        <w:t>3.</w:t>
      </w:r>
      <w:r w:rsidRPr="00592D3D">
        <w:rPr>
          <w:rFonts w:eastAsia="Times New Roman"/>
        </w:rPr>
        <w:t> </w:t>
      </w:r>
      <w:r w:rsidRPr="00592D3D">
        <w:rPr>
          <w:rFonts w:eastAsia="Times New Roman"/>
          <w:b/>
          <w:bCs/>
        </w:rPr>
        <w:t>Tiến trình tổ chức hoạt động</w:t>
      </w:r>
      <w:r w:rsidRPr="00592D3D">
        <w:rPr>
          <w:rFonts w:eastAsia="Times New Roman"/>
        </w:rPr>
        <w:t>.</w:t>
      </w:r>
    </w:p>
    <w:p w14:paraId="446C1590"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bCs/>
        </w:rPr>
        <w:t>* Hoạt động 1: Ổn định gây hứng thú.</w:t>
      </w:r>
    </w:p>
    <w:p w14:paraId="018418E5"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Cô đọc câu đố về rau:</w:t>
      </w:r>
    </w:p>
    <w:p w14:paraId="43BBCC07"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“Tôi mọc trong vườn</w:t>
      </w:r>
    </w:p>
    <w:p w14:paraId="168F0349"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Tàu lá xanh xanh</w:t>
      </w:r>
    </w:p>
    <w:p w14:paraId="077DC530"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Tôi để nấu canh</w:t>
      </w:r>
    </w:p>
    <w:p w14:paraId="7F0288B7"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Để xào, để luộc”?</w:t>
      </w:r>
    </w:p>
    <w:p w14:paraId="1F43E339"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Đó là rau gì?</w:t>
      </w:r>
    </w:p>
    <w:p w14:paraId="0A70B63C"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Cho trẻ quan sát một số loại rau, củ…</w:t>
      </w:r>
    </w:p>
    <w:p w14:paraId="210BDBF0"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=&gt; Giáo dục trẻ: Ăn rau, củ, quả để cung cấp chất vitamin cho cơ thể khỏe mạnh.</w:t>
      </w:r>
    </w:p>
    <w:p w14:paraId="5F014C3E"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Biết chăm sóc, bảo vệ ra</w:t>
      </w:r>
      <w:r>
        <w:rPr>
          <w:rFonts w:eastAsia="Times New Roman"/>
        </w:rPr>
        <w:t>u</w:t>
      </w:r>
      <w:r w:rsidRPr="00592D3D">
        <w:rPr>
          <w:rFonts w:eastAsia="Times New Roman"/>
        </w:rPr>
        <w:t xml:space="preserve">, </w:t>
      </w:r>
      <w:r>
        <w:rPr>
          <w:rFonts w:eastAsia="Times New Roman"/>
        </w:rPr>
        <w:t>biết ơn</w:t>
      </w:r>
      <w:r w:rsidRPr="00592D3D">
        <w:rPr>
          <w:rFonts w:eastAsia="Times New Roman"/>
        </w:rPr>
        <w:t xml:space="preserve"> người trồng rau…</w:t>
      </w:r>
    </w:p>
    <w:p w14:paraId="4FD6E05B"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bCs/>
        </w:rPr>
        <w:lastRenderedPageBreak/>
        <w:t>* Hoạt động 2</w:t>
      </w:r>
      <w:r>
        <w:rPr>
          <w:rFonts w:eastAsia="Times New Roman"/>
          <w:b/>
          <w:bCs/>
        </w:rPr>
        <w:t xml:space="preserve">: </w:t>
      </w:r>
      <w:r w:rsidRPr="00592D3D">
        <w:rPr>
          <w:rFonts w:eastAsia="Times New Roman"/>
          <w:b/>
          <w:bCs/>
          <w:iCs/>
        </w:rPr>
        <w:t>Đọc thơ</w:t>
      </w:r>
      <w:r>
        <w:rPr>
          <w:rFonts w:eastAsia="Times New Roman"/>
          <w:b/>
          <w:bCs/>
          <w:iCs/>
        </w:rPr>
        <w:t>:</w:t>
      </w:r>
    </w:p>
    <w:p w14:paraId="0169EA3D"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rPr>
        <w:t>- Cô đọc lần 1: Đọc diễn cảm với nét mặt vui tươi, thể hiện tình cảm yêu thiên nhiên.</w:t>
      </w:r>
    </w:p>
    <w:p w14:paraId="574BDE35" w14:textId="77777777" w:rsidR="00F75ED2" w:rsidRDefault="00F75ED2" w:rsidP="00F75ED2">
      <w:pPr>
        <w:shd w:val="clear" w:color="auto" w:fill="FFFFFF"/>
        <w:spacing w:after="0" w:line="160" w:lineRule="atLeast"/>
        <w:contextualSpacing/>
        <w:rPr>
          <w:rFonts w:eastAsia="Times New Roman"/>
        </w:rPr>
      </w:pPr>
      <w:r w:rsidRPr="00592D3D">
        <w:rPr>
          <w:rFonts w:eastAsia="Times New Roman"/>
        </w:rPr>
        <w:t>- Giới thiệu tên bài thơ, tên tác giả.</w:t>
      </w:r>
    </w:p>
    <w:p w14:paraId="14986C00"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w:t>
      </w:r>
      <w:r>
        <w:rPr>
          <w:rFonts w:eastAsia="Times New Roman"/>
        </w:rPr>
        <w:t xml:space="preserve"> Giảng nội dung:</w:t>
      </w:r>
      <w:r w:rsidRPr="00592D3D">
        <w:rPr>
          <w:rFonts w:eastAsia="Times New Roman"/>
        </w:rPr>
        <w:t xml:space="preserve"> Bài thơ nói về rau ngót và rau đay, khi nấu với cá tôm thì rất ngon và ngọt nên trẻ nào cũng thích đấy các con ạ!</w:t>
      </w:r>
    </w:p>
    <w:p w14:paraId="36740BA6" w14:textId="77777777" w:rsidR="00F75ED2" w:rsidRDefault="00F75ED2" w:rsidP="00F75ED2">
      <w:pPr>
        <w:shd w:val="clear" w:color="auto" w:fill="FFFFFF"/>
        <w:spacing w:after="0" w:line="160" w:lineRule="atLeast"/>
        <w:contextualSpacing/>
        <w:rPr>
          <w:rFonts w:eastAsia="Times New Roman"/>
        </w:rPr>
      </w:pPr>
      <w:r w:rsidRPr="00592D3D">
        <w:rPr>
          <w:rFonts w:eastAsia="Times New Roman"/>
        </w:rPr>
        <w:t>* Cô đọc lần 2 kèm hình ảnh trình chiếu minh họa.</w:t>
      </w:r>
    </w:p>
    <w:p w14:paraId="1CEFBC5E"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Cho cả lớp đọc cùng 2, 3 lần.</w:t>
      </w:r>
    </w:p>
    <w:p w14:paraId="341A2C8E"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Mời bạn nữ, bạn nam, tổ, nhóm, cá nhân:</w:t>
      </w:r>
    </w:p>
    <w:p w14:paraId="6B2C0539"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Cô chú ý sửa sai cho trẻ.</w:t>
      </w:r>
    </w:p>
    <w:p w14:paraId="12D13A0B"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Cho cả lớp đọc thơ nối tiếp theo hiệu lệnh của cô.</w:t>
      </w:r>
    </w:p>
    <w:p w14:paraId="7FAC85D8"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b/>
          <w:bCs/>
          <w:iCs/>
          <w:bdr w:val="none" w:sz="0" w:space="0" w:color="auto" w:frame="1"/>
        </w:rPr>
        <w:t>*</w:t>
      </w:r>
      <w:r w:rsidRPr="00592D3D">
        <w:rPr>
          <w:rFonts w:eastAsia="Times New Roman"/>
          <w:b/>
          <w:bCs/>
          <w:bdr w:val="none" w:sz="0" w:space="0" w:color="auto" w:frame="1"/>
        </w:rPr>
        <w:t xml:space="preserve"> Hoạt động </w:t>
      </w:r>
      <w:r>
        <w:rPr>
          <w:rFonts w:eastAsia="Times New Roman"/>
          <w:b/>
          <w:bCs/>
          <w:bdr w:val="none" w:sz="0" w:space="0" w:color="auto" w:frame="1"/>
        </w:rPr>
        <w:t>3</w:t>
      </w:r>
      <w:r w:rsidRPr="00592D3D">
        <w:rPr>
          <w:rFonts w:eastAsia="Times New Roman"/>
          <w:b/>
          <w:bCs/>
          <w:bdr w:val="none" w:sz="0" w:space="0" w:color="auto" w:frame="1"/>
        </w:rPr>
        <w:t>:</w:t>
      </w:r>
      <w:r w:rsidRPr="00592D3D">
        <w:rPr>
          <w:rFonts w:eastAsia="Times New Roman"/>
          <w:b/>
          <w:bCs/>
          <w:iCs/>
          <w:bdr w:val="none" w:sz="0" w:space="0" w:color="auto" w:frame="1"/>
        </w:rPr>
        <w:t xml:space="preserve"> Đàm thoại:</w:t>
      </w:r>
    </w:p>
    <w:p w14:paraId="1897A51C"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Cô vừa đọc cho cả lớp nghe bài thơ gì? Do ai sáng tác?</w:t>
      </w:r>
    </w:p>
    <w:p w14:paraId="0CA5DD8B"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Trong bài thơ nói về rau gì?</w:t>
      </w:r>
    </w:p>
    <w:p w14:paraId="5230E414"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Rau đó ăn như thế nào?</w:t>
      </w:r>
    </w:p>
    <w:p w14:paraId="38AAB127"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Rau này nấu hợp với gì?</w:t>
      </w:r>
    </w:p>
    <w:p w14:paraId="075AEF80"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Các con có thích ăn những loại rau này không?</w:t>
      </w:r>
    </w:p>
    <w:p w14:paraId="46A2BC2B"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Ở nhà các con thường được mẹ nấu cho ăn những món gì từ các loại rau này?</w:t>
      </w:r>
    </w:p>
    <w:p w14:paraId="6C19A013"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Ngoài các loại rau trong bài thơ còn còn biết các loại rau nào khác nữa.</w:t>
      </w:r>
    </w:p>
    <w:p w14:paraId="2E1EECAB"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=&gt; Giáo dục trẻ: Ăn rau, củ, quả để cung cấp chất vitamin cho cơ thể khỏe mạnh.</w:t>
      </w:r>
    </w:p>
    <w:p w14:paraId="736A2805"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rPr>
        <w:t>- Biết chăm sóc, bảo vệ ra, yêu quý người trồng rau…</w:t>
      </w:r>
    </w:p>
    <w:p w14:paraId="4A8E4818" w14:textId="77777777" w:rsidR="00F75ED2" w:rsidRPr="00592D3D" w:rsidRDefault="00F75ED2" w:rsidP="00F75ED2">
      <w:pPr>
        <w:shd w:val="clear" w:color="auto" w:fill="FFFFFF"/>
        <w:spacing w:after="0" w:line="160" w:lineRule="atLeast"/>
        <w:contextualSpacing/>
        <w:jc w:val="both"/>
        <w:rPr>
          <w:rFonts w:eastAsia="Times New Roman"/>
        </w:rPr>
      </w:pPr>
      <w:r w:rsidRPr="00592D3D">
        <w:rPr>
          <w:rFonts w:eastAsia="Times New Roman"/>
          <w:b/>
          <w:bCs/>
          <w:bdr w:val="none" w:sz="0" w:space="0" w:color="auto" w:frame="1"/>
        </w:rPr>
        <w:t xml:space="preserve">* Hoạt động </w:t>
      </w:r>
      <w:r>
        <w:rPr>
          <w:rFonts w:eastAsia="Times New Roman"/>
          <w:b/>
          <w:bCs/>
          <w:bdr w:val="none" w:sz="0" w:space="0" w:color="auto" w:frame="1"/>
        </w:rPr>
        <w:t>4</w:t>
      </w:r>
      <w:r w:rsidRPr="00592D3D">
        <w:rPr>
          <w:rFonts w:eastAsia="Times New Roman"/>
          <w:b/>
          <w:bCs/>
          <w:bdr w:val="none" w:sz="0" w:space="0" w:color="auto" w:frame="1"/>
        </w:rPr>
        <w:t>: </w:t>
      </w:r>
      <w:r w:rsidRPr="00592D3D">
        <w:rPr>
          <w:rFonts w:eastAsia="Times New Roman"/>
          <w:b/>
          <w:bCs/>
        </w:rPr>
        <w:t>Trò chơi: "Bé đi chợ"</w:t>
      </w:r>
    </w:p>
    <w:p w14:paraId="4F70995C" w14:textId="77777777" w:rsidR="00F75ED2" w:rsidRPr="00592D3D" w:rsidRDefault="00F75ED2" w:rsidP="00F75ED2">
      <w:pPr>
        <w:spacing w:before="100" w:beforeAutospacing="1" w:after="100" w:afterAutospacing="1" w:line="160" w:lineRule="atLeast"/>
        <w:contextualSpacing/>
        <w:rPr>
          <w:rFonts w:eastAsia="Times New Roman"/>
        </w:rPr>
      </w:pPr>
      <w:r w:rsidRPr="00592D3D">
        <w:rPr>
          <w:rFonts w:eastAsia="Times New Roman"/>
        </w:rPr>
        <w:t xml:space="preserve">* </w:t>
      </w:r>
      <w:r w:rsidRPr="00592D3D">
        <w:rPr>
          <w:rFonts w:eastAsia="Times New Roman"/>
          <w:b/>
          <w:bCs/>
        </w:rPr>
        <w:t>Cách chơi:</w:t>
      </w:r>
      <w:r w:rsidRPr="00592D3D">
        <w:rPr>
          <w:rFonts w:eastAsia="Times New Roman"/>
        </w:rPr>
        <w:t xml:space="preserve"> Chia lớp thành 2 đội. Nhiệm vụ của các bạn là chạy qua các chướng ngại vật để chọn đúng loại rau (rau ngót hoặc rau đay) theo yêu cầu của cô và mang về giỏ.</w:t>
      </w:r>
    </w:p>
    <w:p w14:paraId="2DB833B1" w14:textId="77777777" w:rsidR="00F75ED2" w:rsidRPr="00592D3D" w:rsidRDefault="00F75ED2" w:rsidP="00F75ED2">
      <w:pPr>
        <w:spacing w:before="100" w:beforeAutospacing="1" w:after="100" w:afterAutospacing="1" w:line="160" w:lineRule="atLeast"/>
        <w:contextualSpacing/>
        <w:rPr>
          <w:rFonts w:eastAsia="Times New Roman"/>
        </w:rPr>
      </w:pPr>
      <w:r w:rsidRPr="00592D3D">
        <w:rPr>
          <w:rFonts w:eastAsia="Times New Roman"/>
        </w:rPr>
        <w:t xml:space="preserve">* </w:t>
      </w:r>
      <w:r w:rsidRPr="00592D3D">
        <w:rPr>
          <w:rFonts w:eastAsia="Times New Roman"/>
          <w:b/>
          <w:bCs/>
        </w:rPr>
        <w:t>Luật chơi:</w:t>
      </w:r>
      <w:r w:rsidRPr="00592D3D">
        <w:rPr>
          <w:rFonts w:eastAsia="Times New Roman"/>
        </w:rPr>
        <w:t xml:space="preserve"> Đội nào lấy được nhiều và đúng loại rau hơn trong vòng 1 bản nhạc sẽ chiến thắng.</w:t>
      </w:r>
    </w:p>
    <w:p w14:paraId="0EA3DBE7" w14:textId="77777777" w:rsidR="00F75ED2" w:rsidRPr="00592D3D" w:rsidRDefault="00F75ED2" w:rsidP="00F75ED2">
      <w:pPr>
        <w:shd w:val="clear" w:color="auto" w:fill="FFFFFF"/>
        <w:spacing w:after="0" w:line="160" w:lineRule="atLeast"/>
        <w:contextualSpacing/>
        <w:rPr>
          <w:rFonts w:eastAsia="Times New Roman"/>
        </w:rPr>
      </w:pPr>
      <w:r w:rsidRPr="00592D3D">
        <w:rPr>
          <w:rFonts w:eastAsia="Times New Roman"/>
          <w:b/>
          <w:bCs/>
        </w:rPr>
        <w:t>3. Hoạt động 3. Kết thúc</w:t>
      </w:r>
    </w:p>
    <w:p w14:paraId="3F37F526" w14:textId="77777777" w:rsidR="00F75ED2" w:rsidRDefault="00F75ED2" w:rsidP="00F75ED2">
      <w:pPr>
        <w:shd w:val="clear" w:color="auto" w:fill="FFFFFF"/>
        <w:spacing w:line="160" w:lineRule="atLeast"/>
        <w:contextualSpacing/>
        <w:rPr>
          <w:rFonts w:eastAsia="Times New Roman"/>
        </w:rPr>
      </w:pPr>
      <w:r>
        <w:rPr>
          <w:rFonts w:eastAsia="Times New Roman"/>
        </w:rPr>
        <w:t>- Cô và trẻ hát bài hát: “</w:t>
      </w:r>
      <w:r w:rsidRPr="00592D3D">
        <w:rPr>
          <w:rFonts w:eastAsia="Times New Roman"/>
        </w:rPr>
        <w:t>Bầu và bí”.</w:t>
      </w:r>
    </w:p>
    <w:p w14:paraId="2E7BFE38" w14:textId="124CBFF0" w:rsidR="00D94EFB" w:rsidRDefault="00F75ED2" w:rsidP="00F75ED2">
      <w:pPr>
        <w:spacing w:line="160" w:lineRule="atLeast"/>
        <w:contextualSpacing/>
        <w:jc w:val="both"/>
      </w:pPr>
      <w:r w:rsidRPr="00592D3D">
        <w:rPr>
          <w:rFonts w:eastAsia="Times New Roman"/>
        </w:rPr>
        <w:t>sẽ giành chiến thắng phần thứ 2, các đội đã sẵn sàng ch</w:t>
      </w: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6ACA1" w14:textId="77777777" w:rsidR="00E868D1" w:rsidRDefault="00E868D1" w:rsidP="00B062F8">
      <w:pPr>
        <w:spacing w:after="0" w:line="240" w:lineRule="auto"/>
      </w:pPr>
      <w:r>
        <w:separator/>
      </w:r>
    </w:p>
  </w:endnote>
  <w:endnote w:type="continuationSeparator" w:id="0">
    <w:p w14:paraId="0529DF8A" w14:textId="77777777" w:rsidR="00E868D1" w:rsidRDefault="00E868D1"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0B64F" w14:textId="77777777" w:rsidR="00E868D1" w:rsidRDefault="00E868D1" w:rsidP="00B062F8">
      <w:pPr>
        <w:spacing w:after="0" w:line="240" w:lineRule="auto"/>
      </w:pPr>
      <w:r>
        <w:separator/>
      </w:r>
    </w:p>
  </w:footnote>
  <w:footnote w:type="continuationSeparator" w:id="0">
    <w:p w14:paraId="241F464A" w14:textId="77777777" w:rsidR="00E868D1" w:rsidRDefault="00E868D1"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1F2164"/>
    <w:rsid w:val="00285E87"/>
    <w:rsid w:val="002924B5"/>
    <w:rsid w:val="003E1D23"/>
    <w:rsid w:val="00451644"/>
    <w:rsid w:val="00471660"/>
    <w:rsid w:val="00584282"/>
    <w:rsid w:val="00594830"/>
    <w:rsid w:val="00665EE0"/>
    <w:rsid w:val="0073462E"/>
    <w:rsid w:val="00735627"/>
    <w:rsid w:val="00776957"/>
    <w:rsid w:val="00813E22"/>
    <w:rsid w:val="0084722A"/>
    <w:rsid w:val="009D2204"/>
    <w:rsid w:val="00A3171F"/>
    <w:rsid w:val="00B062F8"/>
    <w:rsid w:val="00B63685"/>
    <w:rsid w:val="00B646F9"/>
    <w:rsid w:val="00C73E9C"/>
    <w:rsid w:val="00C85150"/>
    <w:rsid w:val="00C8709B"/>
    <w:rsid w:val="00CA2EEC"/>
    <w:rsid w:val="00D4531C"/>
    <w:rsid w:val="00D94EFB"/>
    <w:rsid w:val="00E06812"/>
    <w:rsid w:val="00E84F14"/>
    <w:rsid w:val="00E868D1"/>
    <w:rsid w:val="00F15D4D"/>
    <w:rsid w:val="00F60CAA"/>
    <w:rsid w:val="00F75ED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 w:type="paragraph" w:styleId="NoSpacing">
    <w:name w:val="No Spacing"/>
    <w:link w:val="NoSpacingChar"/>
    <w:uiPriority w:val="99"/>
    <w:qFormat/>
    <w:rsid w:val="002924B5"/>
    <w:pPr>
      <w:spacing w:after="0" w:line="240" w:lineRule="auto"/>
    </w:pPr>
    <w:rPr>
      <w:rFonts w:ascii="Times New Roman" w:eastAsia="Calibri" w:hAnsi="Times New Roman" w:cs="Times New Roman"/>
      <w:kern w:val="0"/>
      <w:sz w:val="28"/>
      <w:szCs w:val="22"/>
      <w14:ligatures w14:val="none"/>
    </w:rPr>
  </w:style>
  <w:style w:type="character" w:customStyle="1" w:styleId="NoSpacingChar">
    <w:name w:val="No Spacing Char"/>
    <w:basedOn w:val="DefaultParagraphFont"/>
    <w:link w:val="NoSpacing"/>
    <w:uiPriority w:val="99"/>
    <w:rsid w:val="002924B5"/>
    <w:rPr>
      <w:rFonts w:ascii="Times New Roman" w:eastAsia="Calibri" w:hAnsi="Times New Roman" w:cs="Times New Roman"/>
      <w:kern w:val="0"/>
      <w:sz w:val="28"/>
      <w:szCs w:val="22"/>
      <w14:ligatures w14:val="none"/>
    </w:rPr>
  </w:style>
  <w:style w:type="paragraph" w:customStyle="1" w:styleId="TableParagraph">
    <w:name w:val="Table Paragraph"/>
    <w:basedOn w:val="Normal"/>
    <w:uiPriority w:val="1"/>
    <w:qFormat/>
    <w:rsid w:val="002924B5"/>
    <w:pPr>
      <w:spacing w:after="0" w:line="240" w:lineRule="auto"/>
    </w:pPr>
    <w:rPr>
      <w:rFonts w:eastAsia="Times New Roman"/>
      <w:sz w:val="20"/>
      <w:szCs w:val="20"/>
      <w:lang w:val="vi-VN" w:eastAsia="zh-CN"/>
    </w:rPr>
  </w:style>
  <w:style w:type="paragraph" w:styleId="BodyText">
    <w:name w:val="Body Text"/>
    <w:basedOn w:val="Normal"/>
    <w:link w:val="BodyTextChar"/>
    <w:rsid w:val="001F2164"/>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1F2164"/>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2026-09-13T14:40:00Z</dcterms:created>
  <dcterms:modified xsi:type="dcterms:W3CDTF">2026-09-13T14:40:00Z</dcterms:modified>
</cp:coreProperties>
</file>